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4DC8" w:rsidRDefault="002D4DC8" w:rsidP="00F26B35">
      <w:pPr>
        <w:jc w:val="center"/>
        <w:rPr>
          <w:rFonts w:asciiTheme="minorHAnsi" w:hAnsiTheme="minorHAnsi"/>
          <w:b/>
          <w:color w:val="FF0000"/>
          <w:sz w:val="22"/>
          <w:szCs w:val="22"/>
        </w:rPr>
      </w:pPr>
      <w:bookmarkStart w:id="0" w:name="_GoBack"/>
      <w:bookmarkEnd w:id="0"/>
    </w:p>
    <w:p w:rsidR="002D4DC8" w:rsidRDefault="002D4DC8" w:rsidP="00F26B35">
      <w:pPr>
        <w:jc w:val="center"/>
        <w:rPr>
          <w:rFonts w:asciiTheme="minorHAnsi" w:hAnsiTheme="minorHAnsi"/>
          <w:b/>
          <w:color w:val="FF0000"/>
          <w:sz w:val="22"/>
          <w:szCs w:val="22"/>
        </w:rPr>
      </w:pPr>
    </w:p>
    <w:p w:rsidR="002D4DC8" w:rsidRDefault="002D4DC8" w:rsidP="00F26B35">
      <w:pPr>
        <w:jc w:val="center"/>
        <w:rPr>
          <w:rFonts w:asciiTheme="minorHAnsi" w:hAnsiTheme="minorHAnsi"/>
          <w:b/>
          <w:color w:val="FF0000"/>
          <w:sz w:val="22"/>
          <w:szCs w:val="22"/>
        </w:rPr>
      </w:pPr>
    </w:p>
    <w:p w:rsidR="002D4DC8" w:rsidRDefault="002D4DC8" w:rsidP="00F26B35">
      <w:pPr>
        <w:jc w:val="center"/>
        <w:rPr>
          <w:rFonts w:asciiTheme="minorHAnsi" w:hAnsiTheme="minorHAnsi"/>
          <w:b/>
          <w:color w:val="FF0000"/>
          <w:sz w:val="22"/>
          <w:szCs w:val="22"/>
        </w:rPr>
      </w:pPr>
    </w:p>
    <w:p w:rsidR="002D4DC8" w:rsidRDefault="002D4DC8" w:rsidP="00F26B35">
      <w:pPr>
        <w:jc w:val="center"/>
        <w:rPr>
          <w:rFonts w:asciiTheme="minorHAnsi" w:hAnsiTheme="minorHAnsi"/>
          <w:b/>
          <w:color w:val="FF0000"/>
          <w:sz w:val="22"/>
          <w:szCs w:val="22"/>
        </w:rPr>
      </w:pPr>
    </w:p>
    <w:p w:rsidR="002D4DC8" w:rsidRDefault="002D4DC8" w:rsidP="00F26B35">
      <w:pPr>
        <w:jc w:val="center"/>
        <w:rPr>
          <w:rFonts w:asciiTheme="minorHAnsi" w:hAnsiTheme="minorHAnsi"/>
          <w:b/>
          <w:color w:val="FF0000"/>
          <w:sz w:val="22"/>
          <w:szCs w:val="22"/>
        </w:rPr>
      </w:pPr>
    </w:p>
    <w:p w:rsidR="002D4DC8" w:rsidRPr="00AA390F" w:rsidRDefault="002D4DC8" w:rsidP="002D4DC8">
      <w:pPr>
        <w:pStyle w:val="Header"/>
        <w:jc w:val="center"/>
        <w:rPr>
          <w:sz w:val="26"/>
        </w:rPr>
      </w:pPr>
      <w:r>
        <w:rPr>
          <w:b/>
          <w:color w:val="1A78AE"/>
          <w:sz w:val="34"/>
        </w:rPr>
        <w:t>AmTrust</w:t>
      </w:r>
      <w:r w:rsidRPr="00AA390F">
        <w:rPr>
          <w:b/>
          <w:color w:val="1A78AE"/>
          <w:sz w:val="34"/>
        </w:rPr>
        <w:t xml:space="preserve"> Mortgage Loan to Value </w:t>
      </w:r>
      <w:r>
        <w:rPr>
          <w:b/>
          <w:color w:val="1A78AE"/>
          <w:sz w:val="34"/>
        </w:rPr>
        <w:t xml:space="preserve">(LTV) </w:t>
      </w:r>
      <w:r w:rsidRPr="00AA390F">
        <w:rPr>
          <w:b/>
          <w:color w:val="1A78AE"/>
          <w:sz w:val="34"/>
        </w:rPr>
        <w:t>Tracker</w:t>
      </w:r>
    </w:p>
    <w:p w:rsidR="002D4DC8" w:rsidRDefault="002D4DC8" w:rsidP="00F26B35">
      <w:pPr>
        <w:jc w:val="center"/>
        <w:rPr>
          <w:rFonts w:asciiTheme="minorHAnsi" w:hAnsiTheme="minorHAnsi"/>
          <w:b/>
          <w:color w:val="FF0000"/>
          <w:sz w:val="22"/>
          <w:szCs w:val="22"/>
        </w:rPr>
      </w:pPr>
    </w:p>
    <w:p w:rsidR="00F26B35" w:rsidRPr="00F03932" w:rsidRDefault="002D4DC8" w:rsidP="00F03932">
      <w:pPr>
        <w:jc w:val="right"/>
        <w:rPr>
          <w:rFonts w:asciiTheme="minorHAnsi" w:hAnsiTheme="minorHAnsi"/>
          <w:b/>
          <w:sz w:val="22"/>
          <w:szCs w:val="22"/>
        </w:rPr>
      </w:pPr>
      <w:r w:rsidRPr="00F03932">
        <w:rPr>
          <w:rFonts w:asciiTheme="minorHAnsi" w:hAnsiTheme="minorHAnsi"/>
          <w:b/>
          <w:noProof/>
          <w:sz w:val="22"/>
          <w:szCs w:val="22"/>
          <w:lang w:val="en-GB" w:eastAsia="en-GB"/>
        </w:rPr>
        <w:drawing>
          <wp:anchor distT="0" distB="0" distL="114300" distR="114300" simplePos="0" relativeHeight="251663360" behindDoc="0" locked="0" layoutInCell="1" allowOverlap="1">
            <wp:simplePos x="0" y="0"/>
            <wp:positionH relativeFrom="column">
              <wp:posOffset>-447675</wp:posOffset>
            </wp:positionH>
            <wp:positionV relativeFrom="paragraph">
              <wp:posOffset>-1590675</wp:posOffset>
            </wp:positionV>
            <wp:extent cx="1991360" cy="933450"/>
            <wp:effectExtent l="0" t="0" r="8890" b="0"/>
            <wp:wrapNone/>
            <wp:docPr id="2" name="Picture 7" descr="C:\Users\vheslop\AppData\Local\Microsoft\Windows\Temporary Internet Files\Content.Outlook\C43MKTZU\AI_logo2015_Centred_CMYK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heslop\AppData\Local\Microsoft\Windows\Temporary Internet Files\Content.Outlook\C43MKTZU\AI_logo2015_Centred_CMYK (00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91360" cy="933450"/>
                    </a:xfrm>
                    <a:prstGeom prst="rect">
                      <a:avLst/>
                    </a:prstGeom>
                    <a:noFill/>
                    <a:ln>
                      <a:noFill/>
                    </a:ln>
                  </pic:spPr>
                </pic:pic>
              </a:graphicData>
            </a:graphic>
          </wp:anchor>
        </w:drawing>
      </w:r>
      <w:r w:rsidR="0090453B">
        <w:rPr>
          <w:rFonts w:asciiTheme="minorHAnsi" w:hAnsiTheme="minorHAnsi"/>
          <w:b/>
          <w:noProof/>
          <w:sz w:val="22"/>
          <w:szCs w:val="22"/>
          <w:lang w:val="en-GB" w:eastAsia="en-GB"/>
        </w:rPr>
        <w:t>10</w:t>
      </w:r>
      <w:r w:rsidR="00F21C6A">
        <w:rPr>
          <w:rFonts w:asciiTheme="minorHAnsi" w:hAnsiTheme="minorHAnsi"/>
          <w:b/>
          <w:noProof/>
          <w:sz w:val="22"/>
          <w:szCs w:val="22"/>
          <w:lang w:val="en-GB" w:eastAsia="en-GB"/>
        </w:rPr>
        <w:t xml:space="preserve"> January 2018</w:t>
      </w:r>
    </w:p>
    <w:p w:rsidR="00F26B35" w:rsidRPr="008D2B4A" w:rsidRDefault="00F26B35" w:rsidP="00F26B35">
      <w:pPr>
        <w:jc w:val="center"/>
        <w:rPr>
          <w:rFonts w:asciiTheme="minorHAnsi" w:hAnsiTheme="minorHAnsi"/>
          <w:b/>
          <w:color w:val="FF0000"/>
          <w:sz w:val="16"/>
          <w:szCs w:val="16"/>
        </w:rPr>
      </w:pPr>
    </w:p>
    <w:p w:rsidR="00EF131C" w:rsidRDefault="00514FAB" w:rsidP="00573F55">
      <w:pPr>
        <w:pStyle w:val="ListParagraph"/>
        <w:ind w:left="360"/>
        <w:jc w:val="center"/>
        <w:rPr>
          <w:rFonts w:asciiTheme="minorHAnsi" w:hAnsiTheme="minorHAnsi"/>
          <w:b/>
          <w:sz w:val="36"/>
        </w:rPr>
      </w:pPr>
      <w:r>
        <w:rPr>
          <w:rFonts w:asciiTheme="minorHAnsi" w:hAnsiTheme="minorHAnsi"/>
          <w:b/>
          <w:sz w:val="36"/>
        </w:rPr>
        <w:t>Slight rate drop for high LTV borrowers but product choice remains ‘patchy’ at best</w:t>
      </w:r>
    </w:p>
    <w:p w:rsidR="008D2B4A" w:rsidRPr="008D2B4A" w:rsidRDefault="008D2B4A" w:rsidP="008D2B4A">
      <w:pPr>
        <w:pStyle w:val="ListParagraph"/>
        <w:ind w:left="360"/>
        <w:rPr>
          <w:rFonts w:asciiTheme="minorHAnsi" w:hAnsiTheme="minorHAnsi"/>
          <w:b/>
          <w:color w:val="FF0000"/>
          <w:sz w:val="22"/>
          <w:szCs w:val="22"/>
        </w:rPr>
      </w:pPr>
    </w:p>
    <w:p w:rsidR="006E397C" w:rsidRDefault="006E397C" w:rsidP="00536D59">
      <w:pPr>
        <w:pStyle w:val="ListParagraph"/>
        <w:numPr>
          <w:ilvl w:val="0"/>
          <w:numId w:val="2"/>
        </w:numPr>
        <w:rPr>
          <w:rFonts w:asciiTheme="minorHAnsi" w:hAnsiTheme="minorHAnsi"/>
          <w:b/>
          <w:szCs w:val="22"/>
        </w:rPr>
      </w:pPr>
      <w:r>
        <w:rPr>
          <w:rFonts w:asciiTheme="minorHAnsi" w:hAnsiTheme="minorHAnsi"/>
          <w:b/>
          <w:szCs w:val="22"/>
        </w:rPr>
        <w:t xml:space="preserve">Average rates drop below 4% </w:t>
      </w:r>
      <w:r w:rsidR="005B3F00">
        <w:rPr>
          <w:rFonts w:asciiTheme="minorHAnsi" w:hAnsiTheme="minorHAnsi"/>
          <w:b/>
          <w:szCs w:val="22"/>
        </w:rPr>
        <w:t>for those</w:t>
      </w:r>
      <w:r>
        <w:rPr>
          <w:rFonts w:asciiTheme="minorHAnsi" w:hAnsiTheme="minorHAnsi"/>
          <w:b/>
          <w:szCs w:val="22"/>
        </w:rPr>
        <w:t xml:space="preserve"> with 5% deposit however they still pay two-thirds more for their mortgage each year.</w:t>
      </w:r>
    </w:p>
    <w:p w:rsidR="006E397C" w:rsidRDefault="006E397C" w:rsidP="00536D59">
      <w:pPr>
        <w:pStyle w:val="ListParagraph"/>
        <w:numPr>
          <w:ilvl w:val="0"/>
          <w:numId w:val="2"/>
        </w:numPr>
        <w:rPr>
          <w:rFonts w:asciiTheme="minorHAnsi" w:hAnsiTheme="minorHAnsi"/>
          <w:b/>
          <w:szCs w:val="22"/>
        </w:rPr>
      </w:pPr>
      <w:r>
        <w:rPr>
          <w:rFonts w:asciiTheme="minorHAnsi" w:hAnsiTheme="minorHAnsi"/>
          <w:b/>
          <w:szCs w:val="22"/>
        </w:rPr>
        <w:t>November’s increase in Bank Base Rate feeds through to 75% LTV mortgage rates but lenders opt not to add rate increases to 95% LTV products.</w:t>
      </w:r>
    </w:p>
    <w:p w:rsidR="006E397C" w:rsidRDefault="006E397C" w:rsidP="00536D59">
      <w:pPr>
        <w:pStyle w:val="ListParagraph"/>
        <w:numPr>
          <w:ilvl w:val="0"/>
          <w:numId w:val="2"/>
        </w:numPr>
        <w:rPr>
          <w:rFonts w:asciiTheme="minorHAnsi" w:hAnsiTheme="minorHAnsi"/>
          <w:b/>
          <w:szCs w:val="22"/>
        </w:rPr>
      </w:pPr>
      <w:r>
        <w:rPr>
          <w:rFonts w:asciiTheme="minorHAnsi" w:hAnsiTheme="minorHAnsi"/>
          <w:b/>
          <w:szCs w:val="22"/>
        </w:rPr>
        <w:t>Real product availability for 95% LTV now suits purchasers buying at average first-time buyer prices.</w:t>
      </w:r>
    </w:p>
    <w:p w:rsidR="00DA1777" w:rsidRPr="008D2B4A" w:rsidRDefault="00DA1777" w:rsidP="00F26B35">
      <w:pPr>
        <w:jc w:val="center"/>
        <w:rPr>
          <w:rFonts w:asciiTheme="minorHAnsi" w:hAnsiTheme="minorHAnsi"/>
          <w:b/>
          <w:color w:val="FF0000"/>
          <w:sz w:val="16"/>
          <w:szCs w:val="16"/>
        </w:rPr>
      </w:pPr>
    </w:p>
    <w:p w:rsidR="0081229E" w:rsidRDefault="0081229E" w:rsidP="00762FE8">
      <w:pPr>
        <w:rPr>
          <w:rFonts w:asciiTheme="minorHAnsi" w:hAnsiTheme="minorHAnsi"/>
          <w:sz w:val="22"/>
          <w:szCs w:val="22"/>
        </w:rPr>
      </w:pPr>
      <w:r>
        <w:rPr>
          <w:rFonts w:asciiTheme="minorHAnsi" w:hAnsiTheme="minorHAnsi"/>
          <w:sz w:val="22"/>
          <w:szCs w:val="22"/>
        </w:rPr>
        <w:t>The end of 2017 brought better news for first-time buyers in terms of Government support for affordable housing</w:t>
      </w:r>
      <w:r w:rsidR="00E378C8">
        <w:rPr>
          <w:rFonts w:asciiTheme="minorHAnsi" w:hAnsiTheme="minorHAnsi"/>
          <w:sz w:val="22"/>
          <w:szCs w:val="22"/>
        </w:rPr>
        <w:t xml:space="preserve"> and increasing supply</w:t>
      </w:r>
      <w:r>
        <w:rPr>
          <w:rFonts w:asciiTheme="minorHAnsi" w:hAnsiTheme="minorHAnsi"/>
          <w:sz w:val="22"/>
          <w:szCs w:val="22"/>
        </w:rPr>
        <w:t xml:space="preserve">, </w:t>
      </w:r>
      <w:r w:rsidR="005B3F00">
        <w:rPr>
          <w:rFonts w:asciiTheme="minorHAnsi" w:hAnsiTheme="minorHAnsi"/>
          <w:sz w:val="22"/>
          <w:szCs w:val="22"/>
        </w:rPr>
        <w:t xml:space="preserve">plus </w:t>
      </w:r>
      <w:r>
        <w:rPr>
          <w:rFonts w:asciiTheme="minorHAnsi" w:hAnsiTheme="minorHAnsi"/>
          <w:sz w:val="22"/>
          <w:szCs w:val="22"/>
        </w:rPr>
        <w:t>cuts to stamp duty levels for those purchasing up to £300k, and the latest findings from the quarterly AmTrust Mortgage Loan to Value (LTV) Tracker also show improvements for</w:t>
      </w:r>
      <w:r w:rsidR="005B3F00">
        <w:rPr>
          <w:rFonts w:asciiTheme="minorHAnsi" w:hAnsiTheme="minorHAnsi"/>
          <w:sz w:val="22"/>
          <w:szCs w:val="22"/>
        </w:rPr>
        <w:t xml:space="preserve"> those</w:t>
      </w:r>
      <w:r>
        <w:rPr>
          <w:rFonts w:asciiTheme="minorHAnsi" w:hAnsiTheme="minorHAnsi"/>
          <w:sz w:val="22"/>
          <w:szCs w:val="22"/>
        </w:rPr>
        <w:t xml:space="preserve"> first-timers with smaller deposits </w:t>
      </w:r>
      <w:r w:rsidR="00E378C8">
        <w:rPr>
          <w:rFonts w:asciiTheme="minorHAnsi" w:hAnsiTheme="minorHAnsi"/>
          <w:sz w:val="22"/>
          <w:szCs w:val="22"/>
        </w:rPr>
        <w:t>as</w:t>
      </w:r>
      <w:r>
        <w:rPr>
          <w:rFonts w:asciiTheme="minorHAnsi" w:hAnsiTheme="minorHAnsi"/>
          <w:sz w:val="22"/>
          <w:szCs w:val="22"/>
        </w:rPr>
        <w:t xml:space="preserve"> average interest rates </w:t>
      </w:r>
      <w:r w:rsidR="00E378C8">
        <w:rPr>
          <w:rFonts w:asciiTheme="minorHAnsi" w:hAnsiTheme="minorHAnsi"/>
          <w:sz w:val="22"/>
          <w:szCs w:val="22"/>
        </w:rPr>
        <w:t>fell</w:t>
      </w:r>
      <w:r>
        <w:rPr>
          <w:rFonts w:asciiTheme="minorHAnsi" w:hAnsiTheme="minorHAnsi"/>
          <w:sz w:val="22"/>
          <w:szCs w:val="22"/>
        </w:rPr>
        <w:t xml:space="preserve"> slightly and the average </w:t>
      </w:r>
      <w:r w:rsidR="005B3F00">
        <w:rPr>
          <w:rFonts w:asciiTheme="minorHAnsi" w:hAnsiTheme="minorHAnsi"/>
          <w:sz w:val="22"/>
          <w:szCs w:val="22"/>
        </w:rPr>
        <w:t xml:space="preserve">first-time buyer house </w:t>
      </w:r>
      <w:r>
        <w:rPr>
          <w:rFonts w:asciiTheme="minorHAnsi" w:hAnsiTheme="minorHAnsi"/>
          <w:sz w:val="22"/>
          <w:szCs w:val="22"/>
        </w:rPr>
        <w:t xml:space="preserve">price </w:t>
      </w:r>
      <w:r w:rsidR="005B3F00">
        <w:rPr>
          <w:rFonts w:asciiTheme="minorHAnsi" w:hAnsiTheme="minorHAnsi"/>
          <w:sz w:val="22"/>
          <w:szCs w:val="22"/>
        </w:rPr>
        <w:t>stayed level</w:t>
      </w:r>
      <w:r>
        <w:rPr>
          <w:rFonts w:asciiTheme="minorHAnsi" w:hAnsiTheme="minorHAnsi"/>
          <w:sz w:val="22"/>
          <w:szCs w:val="22"/>
        </w:rPr>
        <w:t>.</w:t>
      </w:r>
    </w:p>
    <w:p w:rsidR="0081229E" w:rsidRDefault="0081229E" w:rsidP="00762FE8">
      <w:pPr>
        <w:rPr>
          <w:rFonts w:asciiTheme="minorHAnsi" w:hAnsiTheme="minorHAnsi"/>
          <w:sz w:val="22"/>
          <w:szCs w:val="22"/>
        </w:rPr>
      </w:pPr>
    </w:p>
    <w:p w:rsidR="00E378C8" w:rsidRDefault="00E378C8" w:rsidP="00762FE8">
      <w:pPr>
        <w:rPr>
          <w:rFonts w:asciiTheme="minorHAnsi" w:hAnsiTheme="minorHAnsi"/>
          <w:sz w:val="22"/>
          <w:szCs w:val="22"/>
        </w:rPr>
      </w:pPr>
      <w:r>
        <w:rPr>
          <w:rFonts w:asciiTheme="minorHAnsi" w:hAnsiTheme="minorHAnsi"/>
          <w:sz w:val="22"/>
          <w:szCs w:val="22"/>
        </w:rPr>
        <w:t xml:space="preserve">The Bank of England’s Monetary Policy Committee (MPC) increased Bank Base Rate (BBR) in November last year however, while average products rates for 75% LTV mortgages did increase by close to the full 25 basis points, those for 95% LTV mortgages edged down. </w:t>
      </w:r>
    </w:p>
    <w:p w:rsidR="00E378C8" w:rsidRDefault="00E378C8" w:rsidP="00762FE8">
      <w:pPr>
        <w:rPr>
          <w:rFonts w:asciiTheme="minorHAnsi" w:hAnsiTheme="minorHAnsi"/>
          <w:sz w:val="22"/>
          <w:szCs w:val="22"/>
        </w:rPr>
      </w:pPr>
    </w:p>
    <w:p w:rsidR="00E378C8" w:rsidRDefault="00E378C8" w:rsidP="00762FE8">
      <w:pPr>
        <w:rPr>
          <w:rFonts w:asciiTheme="minorHAnsi" w:hAnsiTheme="minorHAnsi"/>
          <w:sz w:val="22"/>
          <w:szCs w:val="22"/>
        </w:rPr>
      </w:pPr>
      <w:r>
        <w:rPr>
          <w:rFonts w:asciiTheme="minorHAnsi" w:hAnsiTheme="minorHAnsi"/>
          <w:sz w:val="22"/>
          <w:szCs w:val="22"/>
        </w:rPr>
        <w:t xml:space="preserve">December’s Autumn Statement also saw stamp duty cut completely for first-timer buyers up to a threshold of £300k, and AmTrust believe lenders might be responding to this news by keeping rates for low-deposit borrowers down in order to benefit from any greater interest in purchasing from first-time buyers. </w:t>
      </w:r>
    </w:p>
    <w:p w:rsidR="00E378C8" w:rsidRDefault="00E378C8" w:rsidP="00762FE8">
      <w:pPr>
        <w:rPr>
          <w:rFonts w:asciiTheme="minorHAnsi" w:hAnsiTheme="minorHAnsi"/>
          <w:sz w:val="22"/>
          <w:szCs w:val="22"/>
        </w:rPr>
      </w:pPr>
    </w:p>
    <w:p w:rsidR="00E378C8" w:rsidRDefault="001C003E" w:rsidP="00762FE8">
      <w:pPr>
        <w:rPr>
          <w:rFonts w:asciiTheme="minorHAnsi" w:hAnsiTheme="minorHAnsi"/>
          <w:sz w:val="22"/>
          <w:szCs w:val="22"/>
        </w:rPr>
      </w:pPr>
      <w:r>
        <w:rPr>
          <w:rFonts w:asciiTheme="minorHAnsi" w:hAnsiTheme="minorHAnsi"/>
          <w:sz w:val="22"/>
          <w:szCs w:val="22"/>
        </w:rPr>
        <w:t>However</w:t>
      </w:r>
      <w:r w:rsidR="00E378C8">
        <w:rPr>
          <w:rFonts w:asciiTheme="minorHAnsi" w:hAnsiTheme="minorHAnsi"/>
          <w:sz w:val="22"/>
          <w:szCs w:val="22"/>
        </w:rPr>
        <w:t xml:space="preserve"> the </w:t>
      </w:r>
      <w:r w:rsidR="00E378C8" w:rsidRPr="00762FE8">
        <w:rPr>
          <w:rFonts w:asciiTheme="minorHAnsi" w:hAnsiTheme="minorHAnsi"/>
          <w:sz w:val="22"/>
          <w:szCs w:val="22"/>
        </w:rPr>
        <w:t xml:space="preserve">AmTrust Mortgage </w:t>
      </w:r>
      <w:r>
        <w:rPr>
          <w:rFonts w:asciiTheme="minorHAnsi" w:hAnsiTheme="minorHAnsi"/>
          <w:sz w:val="22"/>
          <w:szCs w:val="22"/>
        </w:rPr>
        <w:t>LTV</w:t>
      </w:r>
      <w:r w:rsidR="00E378C8" w:rsidRPr="00762FE8">
        <w:rPr>
          <w:rFonts w:asciiTheme="minorHAnsi" w:hAnsiTheme="minorHAnsi"/>
          <w:sz w:val="22"/>
          <w:szCs w:val="22"/>
        </w:rPr>
        <w:t xml:space="preserve"> Tracker</w:t>
      </w:r>
      <w:r w:rsidR="00E378C8">
        <w:rPr>
          <w:rFonts w:asciiTheme="minorHAnsi" w:hAnsiTheme="minorHAnsi"/>
          <w:sz w:val="22"/>
          <w:szCs w:val="22"/>
        </w:rPr>
        <w:t xml:space="preserve"> continues to show that, while the rate differential between 75% and 95% LTV mortgages has narrowed, those with small deposits are still continuing to pay on average two-thirds more for their mortgage products annually, than those who have been able to put down a 25% deposit. A recurring theme of all LTV Trackers throughout 2017.</w:t>
      </w:r>
    </w:p>
    <w:p w:rsidR="00E378C8" w:rsidRDefault="00E378C8" w:rsidP="00762FE8">
      <w:pPr>
        <w:rPr>
          <w:rFonts w:asciiTheme="minorHAnsi" w:hAnsiTheme="minorHAnsi"/>
          <w:sz w:val="22"/>
          <w:szCs w:val="22"/>
        </w:rPr>
      </w:pPr>
    </w:p>
    <w:p w:rsidR="00E378C8" w:rsidRDefault="00E378C8" w:rsidP="00762FE8">
      <w:pPr>
        <w:rPr>
          <w:rFonts w:asciiTheme="minorHAnsi" w:hAnsiTheme="minorHAnsi"/>
          <w:sz w:val="22"/>
          <w:szCs w:val="22"/>
        </w:rPr>
      </w:pPr>
      <w:r>
        <w:rPr>
          <w:rFonts w:asciiTheme="minorHAnsi" w:hAnsiTheme="minorHAnsi"/>
          <w:sz w:val="22"/>
          <w:szCs w:val="22"/>
        </w:rPr>
        <w:t xml:space="preserve">Alongside these </w:t>
      </w:r>
      <w:r w:rsidR="00B3535A">
        <w:rPr>
          <w:rFonts w:asciiTheme="minorHAnsi" w:hAnsiTheme="minorHAnsi"/>
          <w:sz w:val="22"/>
          <w:szCs w:val="22"/>
        </w:rPr>
        <w:t xml:space="preserve">far greater costs of servicing a mortgage, </w:t>
      </w:r>
      <w:r w:rsidR="00B75B27">
        <w:rPr>
          <w:rFonts w:asciiTheme="minorHAnsi" w:hAnsiTheme="minorHAnsi"/>
          <w:sz w:val="22"/>
          <w:szCs w:val="22"/>
        </w:rPr>
        <w:t xml:space="preserve">product choice for 95% LTV borrowers is </w:t>
      </w:r>
      <w:r>
        <w:rPr>
          <w:rFonts w:asciiTheme="minorHAnsi" w:hAnsiTheme="minorHAnsi"/>
          <w:sz w:val="22"/>
          <w:szCs w:val="22"/>
        </w:rPr>
        <w:t xml:space="preserve">‘patchy’ with some notable fluctuations in the number of products available, depending on the loan required and house purchase price. </w:t>
      </w:r>
    </w:p>
    <w:p w:rsidR="00E378C8" w:rsidRDefault="00E378C8" w:rsidP="00762FE8">
      <w:pPr>
        <w:rPr>
          <w:rFonts w:asciiTheme="minorHAnsi" w:hAnsiTheme="minorHAnsi"/>
          <w:sz w:val="22"/>
          <w:szCs w:val="22"/>
        </w:rPr>
      </w:pPr>
    </w:p>
    <w:p w:rsidR="00762FE8" w:rsidRPr="00762FE8" w:rsidRDefault="00B75B27" w:rsidP="00762FE8">
      <w:pPr>
        <w:rPr>
          <w:rFonts w:asciiTheme="minorHAnsi" w:hAnsiTheme="minorHAnsi"/>
          <w:sz w:val="22"/>
          <w:szCs w:val="22"/>
        </w:rPr>
      </w:pPr>
      <w:r>
        <w:rPr>
          <w:rFonts w:asciiTheme="minorHAnsi" w:hAnsiTheme="minorHAnsi"/>
          <w:sz w:val="22"/>
          <w:szCs w:val="22"/>
        </w:rPr>
        <w:t>The</w:t>
      </w:r>
      <w:r w:rsidR="00762FE8" w:rsidRPr="00762FE8">
        <w:rPr>
          <w:rFonts w:asciiTheme="minorHAnsi" w:hAnsiTheme="minorHAnsi"/>
          <w:sz w:val="22"/>
          <w:szCs w:val="22"/>
        </w:rPr>
        <w:t xml:space="preserve"> AmTrust Mortgage </w:t>
      </w:r>
      <w:r w:rsidR="001C003E">
        <w:rPr>
          <w:rFonts w:asciiTheme="minorHAnsi" w:hAnsiTheme="minorHAnsi"/>
          <w:sz w:val="22"/>
          <w:szCs w:val="22"/>
        </w:rPr>
        <w:t>LTV</w:t>
      </w:r>
      <w:r w:rsidR="00762FE8" w:rsidRPr="00762FE8">
        <w:rPr>
          <w:rFonts w:asciiTheme="minorHAnsi" w:hAnsiTheme="minorHAnsi"/>
          <w:sz w:val="22"/>
          <w:szCs w:val="22"/>
        </w:rPr>
        <w:t xml:space="preserve"> Tracker reviews the average monthly mortgage payments for first-time buyers on average loan levels, comparing loans for those with</w:t>
      </w:r>
      <w:r>
        <w:rPr>
          <w:rFonts w:asciiTheme="minorHAnsi" w:hAnsiTheme="minorHAnsi"/>
          <w:sz w:val="22"/>
          <w:szCs w:val="22"/>
        </w:rPr>
        <w:t xml:space="preserve"> a 5% deposit to those with 25%, and looks at the product availability for first-timers. </w:t>
      </w:r>
      <w:r w:rsidR="00762FE8" w:rsidRPr="00762FE8">
        <w:rPr>
          <w:rFonts w:asciiTheme="minorHAnsi" w:hAnsiTheme="minorHAnsi"/>
          <w:sz w:val="22"/>
          <w:szCs w:val="22"/>
        </w:rPr>
        <w:t xml:space="preserve"> </w:t>
      </w:r>
    </w:p>
    <w:p w:rsidR="00762FE8" w:rsidRDefault="00762FE8" w:rsidP="00762FE8">
      <w:pPr>
        <w:rPr>
          <w:rFonts w:asciiTheme="minorHAnsi" w:hAnsiTheme="minorHAnsi"/>
          <w:sz w:val="22"/>
          <w:szCs w:val="22"/>
        </w:rPr>
      </w:pPr>
    </w:p>
    <w:p w:rsidR="00E378C8" w:rsidRDefault="00E378C8" w:rsidP="00762FE8">
      <w:pPr>
        <w:rPr>
          <w:rFonts w:asciiTheme="minorHAnsi" w:hAnsiTheme="minorHAnsi"/>
          <w:sz w:val="22"/>
          <w:szCs w:val="22"/>
        </w:rPr>
      </w:pPr>
      <w:r>
        <w:rPr>
          <w:rFonts w:asciiTheme="minorHAnsi" w:hAnsiTheme="minorHAnsi"/>
          <w:sz w:val="22"/>
          <w:szCs w:val="22"/>
        </w:rPr>
        <w:t>A</w:t>
      </w:r>
      <w:r w:rsidR="00B3535A">
        <w:rPr>
          <w:rFonts w:asciiTheme="minorHAnsi" w:hAnsiTheme="minorHAnsi"/>
          <w:sz w:val="22"/>
          <w:szCs w:val="22"/>
        </w:rPr>
        <w:t>verage fixed-rates for 95% LTV mortgages</w:t>
      </w:r>
      <w:r>
        <w:rPr>
          <w:rFonts w:asciiTheme="minorHAnsi" w:hAnsiTheme="minorHAnsi"/>
          <w:sz w:val="22"/>
          <w:szCs w:val="22"/>
        </w:rPr>
        <w:t xml:space="preserve">, according to Bank of England data, continued to fall </w:t>
      </w:r>
      <w:r w:rsidR="001C003E">
        <w:rPr>
          <w:rFonts w:asciiTheme="minorHAnsi" w:hAnsiTheme="minorHAnsi"/>
          <w:sz w:val="22"/>
          <w:szCs w:val="22"/>
        </w:rPr>
        <w:t>at</w:t>
      </w:r>
      <w:r>
        <w:rPr>
          <w:rFonts w:asciiTheme="minorHAnsi" w:hAnsiTheme="minorHAnsi"/>
          <w:sz w:val="22"/>
          <w:szCs w:val="22"/>
        </w:rPr>
        <w:t xml:space="preserve"> the tail end of the year, dipping below 4% for the first time since March</w:t>
      </w:r>
      <w:r w:rsidR="001C003E">
        <w:rPr>
          <w:rFonts w:asciiTheme="minorHAnsi" w:hAnsiTheme="minorHAnsi"/>
          <w:sz w:val="22"/>
          <w:szCs w:val="22"/>
        </w:rPr>
        <w:t xml:space="preserve"> 2017</w:t>
      </w:r>
      <w:r>
        <w:rPr>
          <w:rFonts w:asciiTheme="minorHAnsi" w:hAnsiTheme="minorHAnsi"/>
          <w:sz w:val="22"/>
          <w:szCs w:val="22"/>
        </w:rPr>
        <w:t xml:space="preserve">. Conversely, average </w:t>
      </w:r>
      <w:r>
        <w:rPr>
          <w:rFonts w:asciiTheme="minorHAnsi" w:hAnsiTheme="minorHAnsi"/>
          <w:sz w:val="22"/>
          <w:szCs w:val="22"/>
        </w:rPr>
        <w:lastRenderedPageBreak/>
        <w:t>rates for 75% LTV mortgages rose to 1.62% - the</w:t>
      </w:r>
      <w:r w:rsidR="001C003E">
        <w:rPr>
          <w:rFonts w:asciiTheme="minorHAnsi" w:hAnsiTheme="minorHAnsi"/>
          <w:sz w:val="22"/>
          <w:szCs w:val="22"/>
        </w:rPr>
        <w:t>ir</w:t>
      </w:r>
      <w:r>
        <w:rPr>
          <w:rFonts w:asciiTheme="minorHAnsi" w:hAnsiTheme="minorHAnsi"/>
          <w:sz w:val="22"/>
          <w:szCs w:val="22"/>
        </w:rPr>
        <w:t xml:space="preserve"> highest level since August 2016 – </w:t>
      </w:r>
      <w:r w:rsidR="001C003E">
        <w:rPr>
          <w:rFonts w:asciiTheme="minorHAnsi" w:hAnsiTheme="minorHAnsi"/>
          <w:sz w:val="22"/>
          <w:szCs w:val="22"/>
        </w:rPr>
        <w:t>with</w:t>
      </w:r>
      <w:r>
        <w:rPr>
          <w:rFonts w:asciiTheme="minorHAnsi" w:hAnsiTheme="minorHAnsi"/>
          <w:sz w:val="22"/>
          <w:szCs w:val="22"/>
        </w:rPr>
        <w:t xml:space="preserve"> lenders appear</w:t>
      </w:r>
      <w:r w:rsidR="001C003E">
        <w:rPr>
          <w:rFonts w:asciiTheme="minorHAnsi" w:hAnsiTheme="minorHAnsi"/>
          <w:sz w:val="22"/>
          <w:szCs w:val="22"/>
        </w:rPr>
        <w:t>ing</w:t>
      </w:r>
      <w:r>
        <w:rPr>
          <w:rFonts w:asciiTheme="minorHAnsi" w:hAnsiTheme="minorHAnsi"/>
          <w:sz w:val="22"/>
          <w:szCs w:val="22"/>
        </w:rPr>
        <w:t xml:space="preserve"> to have raised rates prior to the MPC’s decision with the average rate up from 1.4% in September, to 1.55% in November, and then 1.62% in November.</w:t>
      </w:r>
    </w:p>
    <w:p w:rsidR="00E378C8" w:rsidRDefault="00E378C8" w:rsidP="00762FE8">
      <w:pPr>
        <w:rPr>
          <w:rFonts w:asciiTheme="minorHAnsi" w:hAnsiTheme="minorHAnsi"/>
          <w:sz w:val="22"/>
          <w:szCs w:val="22"/>
        </w:rPr>
      </w:pPr>
    </w:p>
    <w:p w:rsidR="006B6BE8" w:rsidRDefault="00762FE8" w:rsidP="00762FE8">
      <w:pPr>
        <w:rPr>
          <w:rFonts w:asciiTheme="minorHAnsi" w:hAnsiTheme="minorHAnsi"/>
          <w:sz w:val="22"/>
          <w:szCs w:val="22"/>
        </w:rPr>
      </w:pPr>
      <w:r w:rsidRPr="00762FE8">
        <w:rPr>
          <w:rFonts w:asciiTheme="minorHAnsi" w:hAnsiTheme="minorHAnsi"/>
          <w:sz w:val="22"/>
          <w:szCs w:val="22"/>
        </w:rPr>
        <w:t xml:space="preserve">AmTrust’s research </w:t>
      </w:r>
      <w:r w:rsidR="00B3535A">
        <w:rPr>
          <w:rFonts w:asciiTheme="minorHAnsi" w:hAnsiTheme="minorHAnsi"/>
          <w:sz w:val="22"/>
          <w:szCs w:val="22"/>
        </w:rPr>
        <w:t>reveals that the average loan required by first-time buyers has gone up</w:t>
      </w:r>
      <w:r w:rsidR="00013185">
        <w:rPr>
          <w:rFonts w:asciiTheme="minorHAnsi" w:hAnsiTheme="minorHAnsi"/>
          <w:sz w:val="22"/>
          <w:szCs w:val="22"/>
        </w:rPr>
        <w:t xml:space="preserve"> very slightly</w:t>
      </w:r>
      <w:r w:rsidR="00B3535A">
        <w:rPr>
          <w:rFonts w:asciiTheme="minorHAnsi" w:hAnsiTheme="minorHAnsi"/>
          <w:sz w:val="22"/>
          <w:szCs w:val="22"/>
        </w:rPr>
        <w:t xml:space="preserve"> since the last quarterly tracker</w:t>
      </w:r>
      <w:r w:rsidR="001C003E">
        <w:rPr>
          <w:rFonts w:asciiTheme="minorHAnsi" w:hAnsiTheme="minorHAnsi"/>
          <w:sz w:val="22"/>
          <w:szCs w:val="22"/>
        </w:rPr>
        <w:t xml:space="preserve"> in September</w:t>
      </w:r>
      <w:r w:rsidR="00B3535A">
        <w:rPr>
          <w:rFonts w:asciiTheme="minorHAnsi" w:hAnsiTheme="minorHAnsi"/>
          <w:sz w:val="22"/>
          <w:szCs w:val="22"/>
        </w:rPr>
        <w:t xml:space="preserve"> – up to £122,</w:t>
      </w:r>
      <w:r w:rsidR="00013185">
        <w:rPr>
          <w:rFonts w:asciiTheme="minorHAnsi" w:hAnsiTheme="minorHAnsi"/>
          <w:sz w:val="22"/>
          <w:szCs w:val="22"/>
        </w:rPr>
        <w:t>860</w:t>
      </w:r>
      <w:r w:rsidR="00B3535A">
        <w:rPr>
          <w:rFonts w:asciiTheme="minorHAnsi" w:hAnsiTheme="minorHAnsi"/>
          <w:sz w:val="22"/>
          <w:szCs w:val="22"/>
        </w:rPr>
        <w:t xml:space="preserve"> for those with </w:t>
      </w:r>
      <w:r w:rsidR="001C003E">
        <w:rPr>
          <w:rFonts w:asciiTheme="minorHAnsi" w:hAnsiTheme="minorHAnsi"/>
          <w:sz w:val="22"/>
          <w:szCs w:val="22"/>
        </w:rPr>
        <w:t xml:space="preserve">a </w:t>
      </w:r>
      <w:r w:rsidR="00B3535A">
        <w:rPr>
          <w:rFonts w:asciiTheme="minorHAnsi" w:hAnsiTheme="minorHAnsi"/>
          <w:sz w:val="22"/>
          <w:szCs w:val="22"/>
        </w:rPr>
        <w:t>25% deposit, and £155,</w:t>
      </w:r>
      <w:r w:rsidR="00013185">
        <w:rPr>
          <w:rFonts w:asciiTheme="minorHAnsi" w:hAnsiTheme="minorHAnsi"/>
          <w:sz w:val="22"/>
          <w:szCs w:val="22"/>
        </w:rPr>
        <w:t>622</w:t>
      </w:r>
      <w:r w:rsidR="00B3535A">
        <w:rPr>
          <w:rFonts w:asciiTheme="minorHAnsi" w:hAnsiTheme="minorHAnsi"/>
          <w:sz w:val="22"/>
          <w:szCs w:val="22"/>
        </w:rPr>
        <w:t xml:space="preserve"> for those with a 5% deposit. </w:t>
      </w:r>
    </w:p>
    <w:p w:rsidR="006B6BE8" w:rsidRDefault="006B6BE8" w:rsidP="00762FE8">
      <w:pPr>
        <w:rPr>
          <w:rFonts w:asciiTheme="minorHAnsi" w:hAnsiTheme="minorHAnsi"/>
          <w:sz w:val="22"/>
          <w:szCs w:val="22"/>
        </w:rPr>
      </w:pPr>
    </w:p>
    <w:p w:rsidR="00762FE8" w:rsidRDefault="00B3535A" w:rsidP="00762FE8">
      <w:pPr>
        <w:rPr>
          <w:rFonts w:asciiTheme="minorHAnsi" w:hAnsiTheme="minorHAnsi"/>
          <w:sz w:val="22"/>
          <w:szCs w:val="22"/>
        </w:rPr>
      </w:pPr>
      <w:r>
        <w:rPr>
          <w:rFonts w:asciiTheme="minorHAnsi" w:hAnsiTheme="minorHAnsi"/>
          <w:sz w:val="22"/>
          <w:szCs w:val="22"/>
        </w:rPr>
        <w:t>With average rates of 1.</w:t>
      </w:r>
      <w:r w:rsidR="00013185">
        <w:rPr>
          <w:rFonts w:asciiTheme="minorHAnsi" w:hAnsiTheme="minorHAnsi"/>
          <w:sz w:val="22"/>
          <w:szCs w:val="22"/>
        </w:rPr>
        <w:t>6</w:t>
      </w:r>
      <w:r>
        <w:rPr>
          <w:rFonts w:asciiTheme="minorHAnsi" w:hAnsiTheme="minorHAnsi"/>
          <w:sz w:val="22"/>
          <w:szCs w:val="22"/>
        </w:rPr>
        <w:t xml:space="preserve">2% for 75% LTV loans, and </w:t>
      </w:r>
      <w:r w:rsidR="00013185">
        <w:rPr>
          <w:rFonts w:asciiTheme="minorHAnsi" w:hAnsiTheme="minorHAnsi"/>
          <w:sz w:val="22"/>
          <w:szCs w:val="22"/>
        </w:rPr>
        <w:t>3.96</w:t>
      </w:r>
      <w:r>
        <w:rPr>
          <w:rFonts w:asciiTheme="minorHAnsi" w:hAnsiTheme="minorHAnsi"/>
          <w:sz w:val="22"/>
          <w:szCs w:val="22"/>
        </w:rPr>
        <w:t xml:space="preserve">% for 95% loans this means high LTV first-time buyers will </w:t>
      </w:r>
      <w:r w:rsidR="00013185">
        <w:rPr>
          <w:rFonts w:asciiTheme="minorHAnsi" w:hAnsiTheme="minorHAnsi"/>
          <w:sz w:val="22"/>
          <w:szCs w:val="22"/>
        </w:rPr>
        <w:t xml:space="preserve">still </w:t>
      </w:r>
      <w:r>
        <w:rPr>
          <w:rFonts w:asciiTheme="minorHAnsi" w:hAnsiTheme="minorHAnsi"/>
          <w:sz w:val="22"/>
          <w:szCs w:val="22"/>
        </w:rPr>
        <w:t>pay 68.</w:t>
      </w:r>
      <w:r w:rsidR="00013185">
        <w:rPr>
          <w:rFonts w:asciiTheme="minorHAnsi" w:hAnsiTheme="minorHAnsi"/>
          <w:sz w:val="22"/>
          <w:szCs w:val="22"/>
        </w:rPr>
        <w:t>3</w:t>
      </w:r>
      <w:r>
        <w:rPr>
          <w:rFonts w:asciiTheme="minorHAnsi" w:hAnsiTheme="minorHAnsi"/>
          <w:sz w:val="22"/>
          <w:szCs w:val="22"/>
        </w:rPr>
        <w:t>% more than those with bigger deposits - £</w:t>
      </w:r>
      <w:r w:rsidR="00013185">
        <w:rPr>
          <w:rFonts w:asciiTheme="minorHAnsi" w:hAnsiTheme="minorHAnsi"/>
          <w:sz w:val="22"/>
          <w:szCs w:val="22"/>
        </w:rPr>
        <w:t>5,976 per year</w:t>
      </w:r>
      <w:r>
        <w:rPr>
          <w:rFonts w:asciiTheme="minorHAnsi" w:hAnsiTheme="minorHAnsi"/>
          <w:sz w:val="22"/>
          <w:szCs w:val="22"/>
        </w:rPr>
        <w:t xml:space="preserve"> compared to </w:t>
      </w:r>
      <w:r w:rsidR="00013185">
        <w:rPr>
          <w:rFonts w:asciiTheme="minorHAnsi" w:hAnsiTheme="minorHAnsi"/>
          <w:sz w:val="22"/>
          <w:szCs w:val="22"/>
        </w:rPr>
        <w:t>£9,816</w:t>
      </w:r>
      <w:r>
        <w:rPr>
          <w:rFonts w:asciiTheme="minorHAnsi" w:hAnsiTheme="minorHAnsi"/>
          <w:sz w:val="22"/>
          <w:szCs w:val="22"/>
        </w:rPr>
        <w:t>.</w:t>
      </w:r>
    </w:p>
    <w:p w:rsidR="00B3535A" w:rsidRDefault="00B3535A" w:rsidP="00762FE8">
      <w:pPr>
        <w:rPr>
          <w:rFonts w:asciiTheme="minorHAnsi" w:hAnsiTheme="minorHAnsi"/>
          <w:sz w:val="22"/>
          <w:szCs w:val="22"/>
        </w:rPr>
      </w:pPr>
    </w:p>
    <w:p w:rsidR="00762FE8" w:rsidRDefault="00762FE8" w:rsidP="00762FE8">
      <w:pPr>
        <w:spacing w:line="276" w:lineRule="auto"/>
        <w:rPr>
          <w:rFonts w:asciiTheme="minorHAnsi" w:hAnsiTheme="minorHAnsi"/>
          <w:b/>
          <w:sz w:val="20"/>
          <w:szCs w:val="22"/>
        </w:rPr>
      </w:pPr>
      <w:r>
        <w:rPr>
          <w:rFonts w:asciiTheme="minorHAnsi" w:hAnsiTheme="minorHAnsi"/>
          <w:b/>
          <w:sz w:val="20"/>
        </w:rPr>
        <w:t>Table 1: Average monthly repayments: 75% LTV mortgages and 95% LTV mortgages*</w:t>
      </w:r>
    </w:p>
    <w:p w:rsidR="00762FE8" w:rsidRDefault="00762FE8" w:rsidP="00762FE8">
      <w:pPr>
        <w:spacing w:line="276" w:lineRule="auto"/>
        <w:jc w:val="center"/>
        <w:rPr>
          <w:rFonts w:asciiTheme="minorHAnsi" w:hAnsiTheme="minorHAnsi"/>
          <w:b/>
          <w:sz w:val="16"/>
          <w:szCs w:val="16"/>
        </w:rPr>
      </w:pPr>
    </w:p>
    <w:tbl>
      <w:tblPr>
        <w:tblW w:w="8757" w:type="dxa"/>
        <w:tblLook w:val="04A0" w:firstRow="1" w:lastRow="0" w:firstColumn="1" w:lastColumn="0" w:noHBand="0" w:noVBand="1"/>
      </w:tblPr>
      <w:tblGrid>
        <w:gridCol w:w="1697"/>
        <w:gridCol w:w="2515"/>
        <w:gridCol w:w="2352"/>
        <w:gridCol w:w="2193"/>
      </w:tblGrid>
      <w:tr w:rsidR="00762FE8" w:rsidTr="00762FE8">
        <w:trPr>
          <w:trHeight w:val="738"/>
        </w:trPr>
        <w:tc>
          <w:tcPr>
            <w:tcW w:w="1697" w:type="dxa"/>
            <w:tcBorders>
              <w:top w:val="dashed" w:sz="8" w:space="0" w:color="1F4E79"/>
              <w:left w:val="dashed" w:sz="8" w:space="0" w:color="1F4E79"/>
              <w:bottom w:val="dashed" w:sz="8" w:space="0" w:color="1F4E79"/>
              <w:right w:val="dashed" w:sz="8" w:space="0" w:color="1F4E79"/>
            </w:tcBorders>
            <w:shd w:val="clear" w:color="auto" w:fill="BDD6EE"/>
            <w:vAlign w:val="center"/>
            <w:hideMark/>
          </w:tcPr>
          <w:p w:rsidR="00762FE8" w:rsidRPr="00762FE8" w:rsidRDefault="00762FE8">
            <w:pPr>
              <w:spacing w:line="252" w:lineRule="auto"/>
              <w:rPr>
                <w:rFonts w:asciiTheme="minorHAnsi" w:hAnsiTheme="minorHAnsi"/>
                <w:b/>
                <w:bCs/>
                <w:color w:val="000000"/>
                <w:sz w:val="20"/>
                <w:szCs w:val="20"/>
              </w:rPr>
            </w:pPr>
            <w:r w:rsidRPr="00762FE8">
              <w:rPr>
                <w:rFonts w:asciiTheme="minorHAnsi" w:hAnsiTheme="minorHAnsi"/>
                <w:b/>
                <w:bCs/>
                <w:color w:val="000000"/>
                <w:sz w:val="20"/>
                <w:szCs w:val="20"/>
              </w:rPr>
              <w:t> </w:t>
            </w:r>
          </w:p>
        </w:tc>
        <w:tc>
          <w:tcPr>
            <w:tcW w:w="2515" w:type="dxa"/>
            <w:tcBorders>
              <w:top w:val="dashed" w:sz="8" w:space="0" w:color="1F4E79"/>
              <w:left w:val="nil"/>
              <w:bottom w:val="dashed" w:sz="8" w:space="0" w:color="1F4E79"/>
              <w:right w:val="nil"/>
            </w:tcBorders>
            <w:shd w:val="clear" w:color="auto" w:fill="BDD6EE"/>
            <w:vAlign w:val="center"/>
            <w:hideMark/>
          </w:tcPr>
          <w:p w:rsidR="00762FE8" w:rsidRPr="00762FE8" w:rsidRDefault="00762FE8">
            <w:pPr>
              <w:spacing w:line="252" w:lineRule="auto"/>
              <w:jc w:val="center"/>
              <w:rPr>
                <w:rFonts w:asciiTheme="minorHAnsi" w:hAnsiTheme="minorHAnsi"/>
                <w:b/>
                <w:bCs/>
                <w:color w:val="000000"/>
                <w:sz w:val="20"/>
                <w:szCs w:val="20"/>
              </w:rPr>
            </w:pPr>
            <w:r w:rsidRPr="00762FE8">
              <w:rPr>
                <w:rFonts w:asciiTheme="minorHAnsi" w:hAnsiTheme="minorHAnsi"/>
                <w:b/>
                <w:bCs/>
                <w:color w:val="000000"/>
                <w:sz w:val="20"/>
                <w:szCs w:val="20"/>
              </w:rPr>
              <w:t>75% LTV mortgage</w:t>
            </w:r>
          </w:p>
        </w:tc>
        <w:tc>
          <w:tcPr>
            <w:tcW w:w="2352" w:type="dxa"/>
            <w:tcBorders>
              <w:top w:val="dashed" w:sz="8" w:space="0" w:color="1F4E79"/>
              <w:left w:val="dashed" w:sz="8" w:space="0" w:color="1F4E79"/>
              <w:bottom w:val="dashed" w:sz="8" w:space="0" w:color="1F4E79"/>
              <w:right w:val="nil"/>
            </w:tcBorders>
            <w:shd w:val="clear" w:color="auto" w:fill="BDD6EE"/>
            <w:vAlign w:val="center"/>
            <w:hideMark/>
          </w:tcPr>
          <w:p w:rsidR="00762FE8" w:rsidRPr="00762FE8" w:rsidRDefault="00762FE8">
            <w:pPr>
              <w:spacing w:line="252" w:lineRule="auto"/>
              <w:jc w:val="center"/>
              <w:rPr>
                <w:rFonts w:asciiTheme="minorHAnsi" w:hAnsiTheme="minorHAnsi"/>
                <w:b/>
                <w:bCs/>
                <w:color w:val="000000"/>
                <w:sz w:val="20"/>
                <w:szCs w:val="20"/>
              </w:rPr>
            </w:pPr>
            <w:r w:rsidRPr="00762FE8">
              <w:rPr>
                <w:rFonts w:asciiTheme="minorHAnsi" w:hAnsiTheme="minorHAnsi"/>
                <w:b/>
                <w:bCs/>
                <w:color w:val="000000"/>
                <w:sz w:val="20"/>
                <w:szCs w:val="20"/>
              </w:rPr>
              <w:t>95% LTV mortgage</w:t>
            </w:r>
          </w:p>
        </w:tc>
        <w:tc>
          <w:tcPr>
            <w:tcW w:w="2193" w:type="dxa"/>
            <w:tcBorders>
              <w:top w:val="dashed" w:sz="8" w:space="0" w:color="1F4E79"/>
              <w:left w:val="nil"/>
              <w:bottom w:val="dashed" w:sz="8" w:space="0" w:color="1F4E79"/>
              <w:right w:val="nil"/>
            </w:tcBorders>
            <w:shd w:val="clear" w:color="auto" w:fill="BDD6EE"/>
            <w:vAlign w:val="center"/>
            <w:hideMark/>
          </w:tcPr>
          <w:p w:rsidR="00762FE8" w:rsidRPr="00762FE8" w:rsidRDefault="00762FE8">
            <w:pPr>
              <w:spacing w:line="252" w:lineRule="auto"/>
              <w:rPr>
                <w:rFonts w:asciiTheme="minorHAnsi" w:hAnsiTheme="minorHAnsi"/>
                <w:b/>
                <w:bCs/>
                <w:color w:val="000000"/>
                <w:sz w:val="20"/>
                <w:szCs w:val="20"/>
              </w:rPr>
            </w:pPr>
            <w:r w:rsidRPr="00762FE8">
              <w:rPr>
                <w:rFonts w:asciiTheme="minorHAnsi" w:hAnsiTheme="minorHAnsi"/>
                <w:b/>
                <w:bCs/>
                <w:color w:val="000000"/>
                <w:sz w:val="20"/>
                <w:szCs w:val="20"/>
              </w:rPr>
              <w:t>Difference 75</w:t>
            </w:r>
            <w:r w:rsidR="009D5966">
              <w:rPr>
                <w:rFonts w:asciiTheme="minorHAnsi" w:hAnsiTheme="minorHAnsi"/>
                <w:b/>
                <w:bCs/>
                <w:color w:val="000000"/>
                <w:sz w:val="20"/>
                <w:szCs w:val="20"/>
              </w:rPr>
              <w:t>%</w:t>
            </w:r>
            <w:r w:rsidRPr="00762FE8">
              <w:rPr>
                <w:rFonts w:asciiTheme="minorHAnsi" w:hAnsiTheme="minorHAnsi"/>
                <w:b/>
                <w:bCs/>
                <w:color w:val="000000"/>
                <w:sz w:val="20"/>
                <w:szCs w:val="20"/>
              </w:rPr>
              <w:t>-95</w:t>
            </w:r>
            <w:r w:rsidR="009D5966">
              <w:rPr>
                <w:rFonts w:asciiTheme="minorHAnsi" w:hAnsiTheme="minorHAnsi"/>
                <w:b/>
                <w:bCs/>
                <w:color w:val="000000"/>
                <w:sz w:val="20"/>
                <w:szCs w:val="20"/>
              </w:rPr>
              <w:t>%</w:t>
            </w:r>
          </w:p>
        </w:tc>
      </w:tr>
      <w:tr w:rsidR="00762FE8" w:rsidTr="00762FE8">
        <w:trPr>
          <w:trHeight w:val="443"/>
        </w:trPr>
        <w:tc>
          <w:tcPr>
            <w:tcW w:w="1697" w:type="dxa"/>
            <w:tcBorders>
              <w:top w:val="nil"/>
              <w:left w:val="dashed" w:sz="8" w:space="0" w:color="1F4E79"/>
              <w:bottom w:val="dashed" w:sz="8" w:space="0" w:color="1F4E79"/>
              <w:right w:val="dashed" w:sz="8" w:space="0" w:color="1F4E79"/>
            </w:tcBorders>
            <w:shd w:val="clear" w:color="auto" w:fill="BDD6EE"/>
            <w:vAlign w:val="center"/>
            <w:hideMark/>
          </w:tcPr>
          <w:p w:rsidR="00762FE8" w:rsidRPr="00762FE8" w:rsidRDefault="00762FE8">
            <w:pPr>
              <w:spacing w:line="252" w:lineRule="auto"/>
              <w:rPr>
                <w:rFonts w:asciiTheme="minorHAnsi" w:hAnsiTheme="minorHAnsi"/>
                <w:b/>
                <w:bCs/>
                <w:color w:val="000000"/>
                <w:sz w:val="20"/>
                <w:szCs w:val="20"/>
              </w:rPr>
            </w:pPr>
            <w:r w:rsidRPr="00762FE8">
              <w:rPr>
                <w:rFonts w:asciiTheme="minorHAnsi" w:hAnsiTheme="minorHAnsi"/>
                <w:b/>
                <w:bCs/>
                <w:color w:val="000000"/>
                <w:sz w:val="20"/>
                <w:szCs w:val="20"/>
              </w:rPr>
              <w:t>Deposit</w:t>
            </w:r>
          </w:p>
        </w:tc>
        <w:tc>
          <w:tcPr>
            <w:tcW w:w="2515" w:type="dxa"/>
            <w:tcBorders>
              <w:top w:val="nil"/>
              <w:left w:val="nil"/>
              <w:bottom w:val="dashed" w:sz="8" w:space="0" w:color="1F4E79"/>
              <w:right w:val="dashed" w:sz="8" w:space="0" w:color="1F4E79"/>
            </w:tcBorders>
            <w:vAlign w:val="center"/>
            <w:hideMark/>
          </w:tcPr>
          <w:p w:rsidR="00762FE8" w:rsidRPr="00762FE8" w:rsidRDefault="00A00146">
            <w:pPr>
              <w:spacing w:line="252" w:lineRule="auto"/>
              <w:jc w:val="center"/>
              <w:rPr>
                <w:rFonts w:asciiTheme="minorHAnsi" w:hAnsiTheme="minorHAnsi"/>
                <w:color w:val="000000"/>
                <w:sz w:val="20"/>
                <w:szCs w:val="20"/>
              </w:rPr>
            </w:pPr>
            <w:r>
              <w:rPr>
                <w:rFonts w:asciiTheme="minorHAnsi" w:hAnsiTheme="minorHAnsi"/>
                <w:color w:val="000000"/>
                <w:sz w:val="20"/>
                <w:szCs w:val="20"/>
              </w:rPr>
              <w:t>£40,953</w:t>
            </w:r>
          </w:p>
        </w:tc>
        <w:tc>
          <w:tcPr>
            <w:tcW w:w="2352" w:type="dxa"/>
            <w:tcBorders>
              <w:top w:val="nil"/>
              <w:left w:val="nil"/>
              <w:bottom w:val="dashed" w:sz="8" w:space="0" w:color="1F4E79"/>
              <w:right w:val="dashed" w:sz="8" w:space="0" w:color="1F4E79"/>
            </w:tcBorders>
            <w:vAlign w:val="center"/>
            <w:hideMark/>
          </w:tcPr>
          <w:p w:rsidR="00762FE8" w:rsidRPr="00762FE8" w:rsidRDefault="00A00146">
            <w:pPr>
              <w:spacing w:line="252" w:lineRule="auto"/>
              <w:jc w:val="center"/>
              <w:rPr>
                <w:rFonts w:asciiTheme="minorHAnsi" w:hAnsiTheme="minorHAnsi"/>
                <w:color w:val="000000"/>
                <w:sz w:val="20"/>
                <w:szCs w:val="20"/>
              </w:rPr>
            </w:pPr>
            <w:r>
              <w:rPr>
                <w:rFonts w:asciiTheme="minorHAnsi" w:hAnsiTheme="minorHAnsi"/>
                <w:color w:val="000000"/>
                <w:sz w:val="20"/>
                <w:szCs w:val="20"/>
              </w:rPr>
              <w:t>£8,191</w:t>
            </w:r>
          </w:p>
        </w:tc>
        <w:tc>
          <w:tcPr>
            <w:tcW w:w="2193" w:type="dxa"/>
            <w:tcBorders>
              <w:top w:val="nil"/>
              <w:left w:val="nil"/>
              <w:bottom w:val="dashed" w:sz="8" w:space="0" w:color="1F4E79"/>
              <w:right w:val="dashed" w:sz="8" w:space="0" w:color="1F4E79"/>
            </w:tcBorders>
            <w:vAlign w:val="center"/>
            <w:hideMark/>
          </w:tcPr>
          <w:p w:rsidR="00762FE8" w:rsidRPr="00762FE8" w:rsidRDefault="009B41AE">
            <w:pPr>
              <w:spacing w:line="252" w:lineRule="auto"/>
              <w:jc w:val="center"/>
              <w:rPr>
                <w:rFonts w:asciiTheme="minorHAnsi" w:hAnsiTheme="minorHAnsi"/>
                <w:color w:val="000000"/>
                <w:sz w:val="20"/>
                <w:szCs w:val="20"/>
              </w:rPr>
            </w:pPr>
            <w:r>
              <w:rPr>
                <w:rFonts w:asciiTheme="minorHAnsi" w:hAnsiTheme="minorHAnsi"/>
                <w:color w:val="000000"/>
                <w:sz w:val="20"/>
                <w:szCs w:val="20"/>
              </w:rPr>
              <w:t>£32,7</w:t>
            </w:r>
            <w:r w:rsidR="00A00146">
              <w:rPr>
                <w:rFonts w:asciiTheme="minorHAnsi" w:hAnsiTheme="minorHAnsi"/>
                <w:color w:val="000000"/>
                <w:sz w:val="20"/>
                <w:szCs w:val="20"/>
              </w:rPr>
              <w:t>62</w:t>
            </w:r>
          </w:p>
        </w:tc>
      </w:tr>
      <w:tr w:rsidR="00762FE8" w:rsidTr="00762FE8">
        <w:trPr>
          <w:trHeight w:val="60"/>
        </w:trPr>
        <w:tc>
          <w:tcPr>
            <w:tcW w:w="1697" w:type="dxa"/>
            <w:tcBorders>
              <w:top w:val="nil"/>
              <w:left w:val="dashed" w:sz="8" w:space="0" w:color="1F4E79"/>
              <w:bottom w:val="dashed" w:sz="8" w:space="0" w:color="1F4E79"/>
              <w:right w:val="dashed" w:sz="8" w:space="0" w:color="1F4E79"/>
            </w:tcBorders>
            <w:shd w:val="clear" w:color="auto" w:fill="BDD6EE"/>
            <w:vAlign w:val="center"/>
            <w:hideMark/>
          </w:tcPr>
          <w:p w:rsidR="00762FE8" w:rsidRPr="00762FE8" w:rsidRDefault="00762FE8">
            <w:pPr>
              <w:spacing w:line="252" w:lineRule="auto"/>
              <w:rPr>
                <w:rFonts w:asciiTheme="minorHAnsi" w:hAnsiTheme="minorHAnsi"/>
                <w:b/>
                <w:bCs/>
                <w:color w:val="000000"/>
                <w:sz w:val="20"/>
                <w:szCs w:val="20"/>
              </w:rPr>
            </w:pPr>
            <w:r w:rsidRPr="00762FE8">
              <w:rPr>
                <w:rFonts w:asciiTheme="minorHAnsi" w:hAnsiTheme="minorHAnsi"/>
                <w:b/>
                <w:bCs/>
                <w:color w:val="000000"/>
                <w:sz w:val="20"/>
                <w:szCs w:val="20"/>
              </w:rPr>
              <w:t>Loan</w:t>
            </w:r>
          </w:p>
        </w:tc>
        <w:tc>
          <w:tcPr>
            <w:tcW w:w="2515" w:type="dxa"/>
            <w:tcBorders>
              <w:top w:val="nil"/>
              <w:left w:val="nil"/>
              <w:bottom w:val="dashed" w:sz="8" w:space="0" w:color="1F4E79"/>
              <w:right w:val="dashed" w:sz="8" w:space="0" w:color="1F4E79"/>
            </w:tcBorders>
            <w:vAlign w:val="center"/>
            <w:hideMark/>
          </w:tcPr>
          <w:p w:rsidR="00762FE8" w:rsidRPr="00762FE8" w:rsidRDefault="009B41AE">
            <w:pPr>
              <w:spacing w:line="252" w:lineRule="auto"/>
              <w:jc w:val="center"/>
              <w:rPr>
                <w:rFonts w:asciiTheme="minorHAnsi" w:hAnsiTheme="minorHAnsi"/>
                <w:color w:val="000000"/>
                <w:sz w:val="20"/>
                <w:szCs w:val="20"/>
              </w:rPr>
            </w:pPr>
            <w:r>
              <w:rPr>
                <w:rFonts w:asciiTheme="minorHAnsi" w:hAnsiTheme="minorHAnsi"/>
                <w:color w:val="000000"/>
                <w:sz w:val="20"/>
                <w:szCs w:val="20"/>
              </w:rPr>
              <w:t>£122,</w:t>
            </w:r>
            <w:r w:rsidR="00A00146">
              <w:rPr>
                <w:rFonts w:asciiTheme="minorHAnsi" w:hAnsiTheme="minorHAnsi"/>
                <w:color w:val="000000"/>
                <w:sz w:val="20"/>
                <w:szCs w:val="20"/>
              </w:rPr>
              <w:t>860</w:t>
            </w:r>
          </w:p>
        </w:tc>
        <w:tc>
          <w:tcPr>
            <w:tcW w:w="2352" w:type="dxa"/>
            <w:tcBorders>
              <w:top w:val="nil"/>
              <w:left w:val="nil"/>
              <w:bottom w:val="dashed" w:sz="8" w:space="0" w:color="1F4E79"/>
              <w:right w:val="dashed" w:sz="8" w:space="0" w:color="1F4E79"/>
            </w:tcBorders>
            <w:vAlign w:val="center"/>
            <w:hideMark/>
          </w:tcPr>
          <w:p w:rsidR="00762FE8" w:rsidRPr="00762FE8" w:rsidRDefault="009B41AE">
            <w:pPr>
              <w:spacing w:line="252" w:lineRule="auto"/>
              <w:jc w:val="center"/>
              <w:rPr>
                <w:rFonts w:asciiTheme="minorHAnsi" w:hAnsiTheme="minorHAnsi"/>
                <w:color w:val="000000"/>
                <w:sz w:val="20"/>
                <w:szCs w:val="20"/>
              </w:rPr>
            </w:pPr>
            <w:r>
              <w:rPr>
                <w:rFonts w:asciiTheme="minorHAnsi" w:hAnsiTheme="minorHAnsi"/>
                <w:color w:val="000000"/>
                <w:sz w:val="20"/>
                <w:szCs w:val="20"/>
              </w:rPr>
              <w:t>£155,</w:t>
            </w:r>
            <w:r w:rsidR="00A00146">
              <w:rPr>
                <w:rFonts w:asciiTheme="minorHAnsi" w:hAnsiTheme="minorHAnsi"/>
                <w:color w:val="000000"/>
                <w:sz w:val="20"/>
                <w:szCs w:val="20"/>
              </w:rPr>
              <w:t>622</w:t>
            </w:r>
          </w:p>
        </w:tc>
        <w:tc>
          <w:tcPr>
            <w:tcW w:w="2193" w:type="dxa"/>
            <w:tcBorders>
              <w:top w:val="nil"/>
              <w:left w:val="nil"/>
              <w:bottom w:val="dashed" w:sz="8" w:space="0" w:color="1F4E79"/>
              <w:right w:val="dashed" w:sz="8" w:space="0" w:color="1F4E79"/>
            </w:tcBorders>
            <w:vAlign w:val="center"/>
            <w:hideMark/>
          </w:tcPr>
          <w:p w:rsidR="00762FE8" w:rsidRPr="00762FE8" w:rsidRDefault="00762FE8">
            <w:pPr>
              <w:spacing w:line="252" w:lineRule="auto"/>
              <w:jc w:val="center"/>
              <w:rPr>
                <w:rFonts w:asciiTheme="minorHAnsi" w:hAnsiTheme="minorHAnsi"/>
                <w:color w:val="000000"/>
                <w:sz w:val="20"/>
                <w:szCs w:val="20"/>
              </w:rPr>
            </w:pPr>
            <w:r w:rsidRPr="00762FE8">
              <w:rPr>
                <w:rFonts w:asciiTheme="minorHAnsi" w:hAnsiTheme="minorHAnsi"/>
                <w:color w:val="000000"/>
                <w:sz w:val="20"/>
                <w:szCs w:val="20"/>
              </w:rPr>
              <w:t> </w:t>
            </w:r>
          </w:p>
        </w:tc>
      </w:tr>
      <w:tr w:rsidR="00762FE8" w:rsidTr="00762FE8">
        <w:trPr>
          <w:trHeight w:val="528"/>
        </w:trPr>
        <w:tc>
          <w:tcPr>
            <w:tcW w:w="1697" w:type="dxa"/>
            <w:tcBorders>
              <w:top w:val="nil"/>
              <w:left w:val="dashed" w:sz="8" w:space="0" w:color="1F4E79"/>
              <w:bottom w:val="dashed" w:sz="8" w:space="0" w:color="1F4E79"/>
              <w:right w:val="dashed" w:sz="8" w:space="0" w:color="1F4E79"/>
            </w:tcBorders>
            <w:shd w:val="clear" w:color="auto" w:fill="BDD6EE"/>
            <w:vAlign w:val="center"/>
            <w:hideMark/>
          </w:tcPr>
          <w:p w:rsidR="00762FE8" w:rsidRPr="00762FE8" w:rsidRDefault="00762FE8" w:rsidP="00923394">
            <w:pPr>
              <w:spacing w:line="252" w:lineRule="auto"/>
              <w:rPr>
                <w:rFonts w:asciiTheme="minorHAnsi" w:hAnsiTheme="minorHAnsi"/>
                <w:b/>
                <w:bCs/>
                <w:color w:val="000000"/>
                <w:sz w:val="20"/>
                <w:szCs w:val="20"/>
              </w:rPr>
            </w:pPr>
            <w:r w:rsidRPr="00762FE8">
              <w:rPr>
                <w:rFonts w:asciiTheme="minorHAnsi" w:hAnsiTheme="minorHAnsi"/>
                <w:b/>
                <w:bCs/>
                <w:color w:val="000000"/>
                <w:sz w:val="20"/>
                <w:szCs w:val="20"/>
              </w:rPr>
              <w:t xml:space="preserve">Interest rate </w:t>
            </w:r>
            <w:r w:rsidR="00923394">
              <w:rPr>
                <w:rFonts w:asciiTheme="minorHAnsi" w:hAnsiTheme="minorHAnsi"/>
                <w:b/>
                <w:bCs/>
                <w:color w:val="000000"/>
                <w:sz w:val="20"/>
                <w:szCs w:val="20"/>
              </w:rPr>
              <w:t>November</w:t>
            </w:r>
            <w:r w:rsidRPr="00762FE8">
              <w:rPr>
                <w:rFonts w:asciiTheme="minorHAnsi" w:hAnsiTheme="minorHAnsi"/>
                <w:b/>
                <w:bCs/>
                <w:color w:val="000000"/>
                <w:sz w:val="20"/>
                <w:szCs w:val="20"/>
              </w:rPr>
              <w:t xml:space="preserve"> 2017 (average)</w:t>
            </w:r>
          </w:p>
        </w:tc>
        <w:tc>
          <w:tcPr>
            <w:tcW w:w="2515" w:type="dxa"/>
            <w:tcBorders>
              <w:top w:val="nil"/>
              <w:left w:val="nil"/>
              <w:bottom w:val="dashed" w:sz="8" w:space="0" w:color="1F4E79"/>
              <w:right w:val="dashed" w:sz="8" w:space="0" w:color="1F4E79"/>
            </w:tcBorders>
            <w:vAlign w:val="center"/>
            <w:hideMark/>
          </w:tcPr>
          <w:p w:rsidR="00762FE8" w:rsidRPr="00762FE8" w:rsidRDefault="00A00146">
            <w:pPr>
              <w:spacing w:line="252" w:lineRule="auto"/>
              <w:jc w:val="center"/>
              <w:rPr>
                <w:rFonts w:asciiTheme="minorHAnsi" w:hAnsiTheme="minorHAnsi"/>
                <w:color w:val="000000"/>
                <w:sz w:val="20"/>
                <w:szCs w:val="20"/>
              </w:rPr>
            </w:pPr>
            <w:r>
              <w:rPr>
                <w:rFonts w:asciiTheme="minorHAnsi" w:hAnsiTheme="minorHAnsi"/>
                <w:color w:val="000000"/>
                <w:sz w:val="20"/>
                <w:szCs w:val="20"/>
              </w:rPr>
              <w:t>1.62% (</w:t>
            </w:r>
            <w:r w:rsidR="009B41AE">
              <w:rPr>
                <w:rFonts w:asciiTheme="minorHAnsi" w:hAnsiTheme="minorHAnsi"/>
                <w:color w:val="000000"/>
                <w:sz w:val="20"/>
                <w:szCs w:val="20"/>
              </w:rPr>
              <w:t>1.42%</w:t>
            </w:r>
            <w:r>
              <w:rPr>
                <w:rFonts w:asciiTheme="minorHAnsi" w:hAnsiTheme="minorHAnsi"/>
                <w:color w:val="000000"/>
                <w:sz w:val="20"/>
                <w:szCs w:val="20"/>
              </w:rPr>
              <w:t>)</w:t>
            </w:r>
          </w:p>
        </w:tc>
        <w:tc>
          <w:tcPr>
            <w:tcW w:w="2352" w:type="dxa"/>
            <w:tcBorders>
              <w:top w:val="nil"/>
              <w:left w:val="nil"/>
              <w:bottom w:val="dashed" w:sz="8" w:space="0" w:color="1F4E79"/>
              <w:right w:val="dashed" w:sz="8" w:space="0" w:color="1F4E79"/>
            </w:tcBorders>
            <w:vAlign w:val="center"/>
            <w:hideMark/>
          </w:tcPr>
          <w:p w:rsidR="00762FE8" w:rsidRPr="00762FE8" w:rsidRDefault="00A00146">
            <w:pPr>
              <w:spacing w:line="252" w:lineRule="auto"/>
              <w:jc w:val="center"/>
              <w:rPr>
                <w:rFonts w:asciiTheme="minorHAnsi" w:hAnsiTheme="minorHAnsi"/>
                <w:color w:val="000000"/>
                <w:sz w:val="20"/>
                <w:szCs w:val="20"/>
              </w:rPr>
            </w:pPr>
            <w:r>
              <w:rPr>
                <w:rFonts w:asciiTheme="minorHAnsi" w:hAnsiTheme="minorHAnsi"/>
                <w:color w:val="000000"/>
                <w:sz w:val="20"/>
                <w:szCs w:val="20"/>
              </w:rPr>
              <w:t>3.96% (</w:t>
            </w:r>
            <w:r w:rsidR="009B41AE">
              <w:rPr>
                <w:rFonts w:asciiTheme="minorHAnsi" w:hAnsiTheme="minorHAnsi"/>
                <w:color w:val="000000"/>
                <w:sz w:val="20"/>
                <w:szCs w:val="20"/>
              </w:rPr>
              <w:t>4.02%</w:t>
            </w:r>
            <w:r>
              <w:rPr>
                <w:rFonts w:asciiTheme="minorHAnsi" w:hAnsiTheme="minorHAnsi"/>
                <w:color w:val="000000"/>
                <w:sz w:val="20"/>
                <w:szCs w:val="20"/>
              </w:rPr>
              <w:t>)</w:t>
            </w:r>
          </w:p>
        </w:tc>
        <w:tc>
          <w:tcPr>
            <w:tcW w:w="2193" w:type="dxa"/>
            <w:tcBorders>
              <w:top w:val="nil"/>
              <w:left w:val="nil"/>
              <w:bottom w:val="dashed" w:sz="8" w:space="0" w:color="1F4E79"/>
              <w:right w:val="dashed" w:sz="8" w:space="0" w:color="1F4E79"/>
            </w:tcBorders>
            <w:vAlign w:val="center"/>
            <w:hideMark/>
          </w:tcPr>
          <w:p w:rsidR="00762FE8" w:rsidRPr="00762FE8" w:rsidRDefault="00267484">
            <w:pPr>
              <w:spacing w:line="252" w:lineRule="auto"/>
              <w:jc w:val="center"/>
              <w:rPr>
                <w:rFonts w:asciiTheme="minorHAnsi" w:hAnsiTheme="minorHAnsi"/>
                <w:color w:val="000000"/>
                <w:sz w:val="20"/>
                <w:szCs w:val="20"/>
              </w:rPr>
            </w:pPr>
            <w:r>
              <w:rPr>
                <w:rFonts w:asciiTheme="minorHAnsi" w:hAnsiTheme="minorHAnsi"/>
                <w:color w:val="000000"/>
                <w:sz w:val="20"/>
                <w:szCs w:val="20"/>
              </w:rPr>
              <w:t>2.34% (</w:t>
            </w:r>
            <w:r w:rsidR="009B41AE">
              <w:rPr>
                <w:rFonts w:asciiTheme="minorHAnsi" w:hAnsiTheme="minorHAnsi"/>
                <w:color w:val="000000"/>
                <w:sz w:val="20"/>
                <w:szCs w:val="20"/>
              </w:rPr>
              <w:t>2.6%</w:t>
            </w:r>
            <w:r>
              <w:rPr>
                <w:rFonts w:asciiTheme="minorHAnsi" w:hAnsiTheme="minorHAnsi"/>
                <w:color w:val="000000"/>
                <w:sz w:val="20"/>
                <w:szCs w:val="20"/>
              </w:rPr>
              <w:t>)</w:t>
            </w:r>
          </w:p>
        </w:tc>
      </w:tr>
      <w:tr w:rsidR="00762FE8" w:rsidTr="00762FE8">
        <w:trPr>
          <w:trHeight w:val="60"/>
        </w:trPr>
        <w:tc>
          <w:tcPr>
            <w:tcW w:w="1697" w:type="dxa"/>
            <w:tcBorders>
              <w:top w:val="nil"/>
              <w:left w:val="dashed" w:sz="8" w:space="0" w:color="1F4E79"/>
              <w:bottom w:val="dashed" w:sz="8" w:space="0" w:color="1F4E79"/>
              <w:right w:val="dashed" w:sz="8" w:space="0" w:color="1F4E79"/>
            </w:tcBorders>
            <w:shd w:val="clear" w:color="auto" w:fill="BDD6EE"/>
            <w:vAlign w:val="center"/>
            <w:hideMark/>
          </w:tcPr>
          <w:p w:rsidR="00762FE8" w:rsidRPr="00762FE8" w:rsidRDefault="00762FE8">
            <w:pPr>
              <w:spacing w:line="252" w:lineRule="auto"/>
              <w:rPr>
                <w:rFonts w:asciiTheme="minorHAnsi" w:hAnsiTheme="minorHAnsi"/>
                <w:b/>
                <w:bCs/>
                <w:color w:val="000000"/>
                <w:sz w:val="20"/>
                <w:szCs w:val="20"/>
              </w:rPr>
            </w:pPr>
            <w:r w:rsidRPr="00762FE8">
              <w:rPr>
                <w:rFonts w:asciiTheme="minorHAnsi" w:hAnsiTheme="minorHAnsi"/>
                <w:b/>
                <w:bCs/>
                <w:color w:val="000000"/>
                <w:sz w:val="20"/>
                <w:szCs w:val="20"/>
              </w:rPr>
              <w:t>Monthly fixed payment (two years)</w:t>
            </w:r>
          </w:p>
        </w:tc>
        <w:tc>
          <w:tcPr>
            <w:tcW w:w="2515" w:type="dxa"/>
            <w:tcBorders>
              <w:top w:val="nil"/>
              <w:left w:val="nil"/>
              <w:bottom w:val="dashed" w:sz="8" w:space="0" w:color="1F4E79"/>
              <w:right w:val="dashed" w:sz="8" w:space="0" w:color="1F4E79"/>
            </w:tcBorders>
            <w:vAlign w:val="center"/>
            <w:hideMark/>
          </w:tcPr>
          <w:p w:rsidR="00762FE8" w:rsidRPr="00762FE8" w:rsidRDefault="00267484">
            <w:pPr>
              <w:spacing w:line="252" w:lineRule="auto"/>
              <w:jc w:val="center"/>
              <w:rPr>
                <w:rFonts w:asciiTheme="minorHAnsi" w:hAnsiTheme="minorHAnsi"/>
                <w:color w:val="000000"/>
                <w:sz w:val="20"/>
                <w:szCs w:val="20"/>
              </w:rPr>
            </w:pPr>
            <w:r>
              <w:rPr>
                <w:rFonts w:asciiTheme="minorHAnsi" w:hAnsiTheme="minorHAnsi"/>
                <w:color w:val="000000"/>
                <w:sz w:val="20"/>
                <w:szCs w:val="20"/>
              </w:rPr>
              <w:t>£498 (</w:t>
            </w:r>
            <w:r w:rsidR="009B41AE">
              <w:rPr>
                <w:rFonts w:asciiTheme="minorHAnsi" w:hAnsiTheme="minorHAnsi"/>
                <w:color w:val="000000"/>
                <w:sz w:val="20"/>
                <w:szCs w:val="20"/>
              </w:rPr>
              <w:t>£486</w:t>
            </w:r>
            <w:r>
              <w:rPr>
                <w:rFonts w:asciiTheme="minorHAnsi" w:hAnsiTheme="minorHAnsi"/>
                <w:color w:val="000000"/>
                <w:sz w:val="20"/>
                <w:szCs w:val="20"/>
              </w:rPr>
              <w:t>)</w:t>
            </w:r>
          </w:p>
        </w:tc>
        <w:tc>
          <w:tcPr>
            <w:tcW w:w="2352" w:type="dxa"/>
            <w:tcBorders>
              <w:top w:val="nil"/>
              <w:left w:val="nil"/>
              <w:bottom w:val="dashed" w:sz="8" w:space="0" w:color="1F4E79"/>
              <w:right w:val="dashed" w:sz="8" w:space="0" w:color="1F4E79"/>
            </w:tcBorders>
            <w:vAlign w:val="center"/>
            <w:hideMark/>
          </w:tcPr>
          <w:p w:rsidR="00762FE8" w:rsidRPr="00762FE8" w:rsidRDefault="00267484">
            <w:pPr>
              <w:spacing w:line="252" w:lineRule="auto"/>
              <w:jc w:val="center"/>
              <w:rPr>
                <w:rFonts w:asciiTheme="minorHAnsi" w:hAnsiTheme="minorHAnsi"/>
                <w:color w:val="000000"/>
                <w:sz w:val="20"/>
                <w:szCs w:val="20"/>
              </w:rPr>
            </w:pPr>
            <w:r>
              <w:rPr>
                <w:rFonts w:asciiTheme="minorHAnsi" w:hAnsiTheme="minorHAnsi"/>
                <w:color w:val="000000"/>
                <w:sz w:val="20"/>
                <w:szCs w:val="20"/>
              </w:rPr>
              <w:t>£818 (£821)</w:t>
            </w:r>
          </w:p>
        </w:tc>
        <w:tc>
          <w:tcPr>
            <w:tcW w:w="2193" w:type="dxa"/>
            <w:tcBorders>
              <w:top w:val="nil"/>
              <w:left w:val="nil"/>
              <w:bottom w:val="dashed" w:sz="8" w:space="0" w:color="1F4E79"/>
              <w:right w:val="dashed" w:sz="8" w:space="0" w:color="1F4E79"/>
            </w:tcBorders>
            <w:shd w:val="clear" w:color="auto" w:fill="C5D9F1"/>
            <w:vAlign w:val="center"/>
            <w:hideMark/>
          </w:tcPr>
          <w:p w:rsidR="00762FE8" w:rsidRPr="00762FE8" w:rsidRDefault="00267484">
            <w:pPr>
              <w:spacing w:line="252" w:lineRule="auto"/>
              <w:jc w:val="center"/>
              <w:rPr>
                <w:rFonts w:asciiTheme="minorHAnsi" w:hAnsiTheme="minorHAnsi"/>
                <w:color w:val="000000"/>
                <w:sz w:val="20"/>
                <w:szCs w:val="20"/>
              </w:rPr>
            </w:pPr>
            <w:r>
              <w:rPr>
                <w:rFonts w:asciiTheme="minorHAnsi" w:hAnsiTheme="minorHAnsi"/>
                <w:color w:val="000000"/>
                <w:sz w:val="20"/>
                <w:szCs w:val="20"/>
              </w:rPr>
              <w:t>64.3% (</w:t>
            </w:r>
            <w:r w:rsidR="009B41AE">
              <w:rPr>
                <w:rFonts w:asciiTheme="minorHAnsi" w:hAnsiTheme="minorHAnsi"/>
                <w:color w:val="000000"/>
                <w:sz w:val="20"/>
                <w:szCs w:val="20"/>
              </w:rPr>
              <w:t>68.9%</w:t>
            </w:r>
            <w:r>
              <w:rPr>
                <w:rFonts w:asciiTheme="minorHAnsi" w:hAnsiTheme="minorHAnsi"/>
                <w:color w:val="000000"/>
                <w:sz w:val="20"/>
                <w:szCs w:val="20"/>
              </w:rPr>
              <w:t>)</w:t>
            </w:r>
          </w:p>
        </w:tc>
      </w:tr>
      <w:tr w:rsidR="00762FE8" w:rsidTr="00762FE8">
        <w:trPr>
          <w:trHeight w:val="223"/>
        </w:trPr>
        <w:tc>
          <w:tcPr>
            <w:tcW w:w="1697" w:type="dxa"/>
            <w:tcBorders>
              <w:top w:val="nil"/>
              <w:left w:val="dashed" w:sz="8" w:space="0" w:color="1F4E79"/>
              <w:bottom w:val="dashed" w:sz="8" w:space="0" w:color="1F4E79"/>
              <w:right w:val="dashed" w:sz="8" w:space="0" w:color="1F4E79"/>
            </w:tcBorders>
            <w:shd w:val="clear" w:color="auto" w:fill="BDD6EE"/>
            <w:vAlign w:val="center"/>
            <w:hideMark/>
          </w:tcPr>
          <w:p w:rsidR="00762FE8" w:rsidRPr="00762FE8" w:rsidRDefault="00762FE8">
            <w:pPr>
              <w:spacing w:line="252" w:lineRule="auto"/>
              <w:rPr>
                <w:rFonts w:asciiTheme="minorHAnsi" w:hAnsiTheme="minorHAnsi"/>
                <w:b/>
                <w:bCs/>
                <w:color w:val="000000"/>
                <w:sz w:val="20"/>
                <w:szCs w:val="20"/>
              </w:rPr>
            </w:pPr>
            <w:r w:rsidRPr="00762FE8">
              <w:rPr>
                <w:rFonts w:asciiTheme="minorHAnsi" w:hAnsiTheme="minorHAnsi"/>
                <w:b/>
                <w:bCs/>
                <w:color w:val="000000"/>
                <w:sz w:val="20"/>
                <w:szCs w:val="20"/>
              </w:rPr>
              <w:t>Annual payment</w:t>
            </w:r>
          </w:p>
        </w:tc>
        <w:tc>
          <w:tcPr>
            <w:tcW w:w="2515" w:type="dxa"/>
            <w:tcBorders>
              <w:top w:val="nil"/>
              <w:left w:val="nil"/>
              <w:bottom w:val="dashed" w:sz="8" w:space="0" w:color="1F4E79"/>
              <w:right w:val="dashed" w:sz="8" w:space="0" w:color="1F4E79"/>
            </w:tcBorders>
            <w:vAlign w:val="center"/>
            <w:hideMark/>
          </w:tcPr>
          <w:p w:rsidR="00762FE8" w:rsidRPr="00762FE8" w:rsidRDefault="00267484">
            <w:pPr>
              <w:spacing w:line="252" w:lineRule="auto"/>
              <w:jc w:val="center"/>
              <w:rPr>
                <w:rFonts w:asciiTheme="minorHAnsi" w:hAnsiTheme="minorHAnsi"/>
                <w:color w:val="000000"/>
                <w:sz w:val="20"/>
                <w:szCs w:val="20"/>
              </w:rPr>
            </w:pPr>
            <w:r>
              <w:rPr>
                <w:rFonts w:asciiTheme="minorHAnsi" w:hAnsiTheme="minorHAnsi"/>
                <w:color w:val="000000"/>
                <w:sz w:val="20"/>
                <w:szCs w:val="20"/>
              </w:rPr>
              <w:t>£5,976 (</w:t>
            </w:r>
            <w:r w:rsidR="009B41AE">
              <w:rPr>
                <w:rFonts w:asciiTheme="minorHAnsi" w:hAnsiTheme="minorHAnsi"/>
                <w:color w:val="000000"/>
                <w:sz w:val="20"/>
                <w:szCs w:val="20"/>
              </w:rPr>
              <w:t>£5,832</w:t>
            </w:r>
            <w:r>
              <w:rPr>
                <w:rFonts w:asciiTheme="minorHAnsi" w:hAnsiTheme="minorHAnsi"/>
                <w:color w:val="000000"/>
                <w:sz w:val="20"/>
                <w:szCs w:val="20"/>
              </w:rPr>
              <w:t>)</w:t>
            </w:r>
          </w:p>
        </w:tc>
        <w:tc>
          <w:tcPr>
            <w:tcW w:w="2352" w:type="dxa"/>
            <w:tcBorders>
              <w:top w:val="nil"/>
              <w:left w:val="nil"/>
              <w:bottom w:val="dashed" w:sz="8" w:space="0" w:color="1F4E79"/>
              <w:right w:val="dashed" w:sz="8" w:space="0" w:color="1F4E79"/>
            </w:tcBorders>
            <w:vAlign w:val="center"/>
            <w:hideMark/>
          </w:tcPr>
          <w:p w:rsidR="00762FE8" w:rsidRPr="00762FE8" w:rsidRDefault="00267484">
            <w:pPr>
              <w:spacing w:line="252" w:lineRule="auto"/>
              <w:jc w:val="center"/>
              <w:rPr>
                <w:rFonts w:asciiTheme="minorHAnsi" w:hAnsiTheme="minorHAnsi"/>
                <w:color w:val="000000"/>
                <w:sz w:val="20"/>
                <w:szCs w:val="20"/>
              </w:rPr>
            </w:pPr>
            <w:r>
              <w:rPr>
                <w:rFonts w:asciiTheme="minorHAnsi" w:hAnsiTheme="minorHAnsi"/>
                <w:color w:val="000000"/>
                <w:sz w:val="20"/>
                <w:szCs w:val="20"/>
              </w:rPr>
              <w:t>£9,816 (</w:t>
            </w:r>
            <w:r w:rsidR="009B41AE">
              <w:rPr>
                <w:rFonts w:asciiTheme="minorHAnsi" w:hAnsiTheme="minorHAnsi"/>
                <w:color w:val="000000"/>
                <w:sz w:val="20"/>
                <w:szCs w:val="20"/>
              </w:rPr>
              <w:t>£9,852</w:t>
            </w:r>
            <w:r>
              <w:rPr>
                <w:rFonts w:asciiTheme="minorHAnsi" w:hAnsiTheme="minorHAnsi"/>
                <w:color w:val="000000"/>
                <w:sz w:val="20"/>
                <w:szCs w:val="20"/>
              </w:rPr>
              <w:t>)</w:t>
            </w:r>
          </w:p>
        </w:tc>
        <w:tc>
          <w:tcPr>
            <w:tcW w:w="2193" w:type="dxa"/>
            <w:tcBorders>
              <w:top w:val="nil"/>
              <w:left w:val="nil"/>
              <w:bottom w:val="dashed" w:sz="8" w:space="0" w:color="1F4E79"/>
              <w:right w:val="dashed" w:sz="8" w:space="0" w:color="1F4E79"/>
            </w:tcBorders>
            <w:shd w:val="clear" w:color="auto" w:fill="C5D9F1"/>
            <w:vAlign w:val="center"/>
            <w:hideMark/>
          </w:tcPr>
          <w:p w:rsidR="00762FE8" w:rsidRPr="00762FE8" w:rsidRDefault="00267484">
            <w:pPr>
              <w:spacing w:line="252" w:lineRule="auto"/>
              <w:jc w:val="center"/>
              <w:rPr>
                <w:rFonts w:asciiTheme="minorHAnsi" w:hAnsiTheme="minorHAnsi"/>
                <w:color w:val="000000"/>
                <w:sz w:val="20"/>
                <w:szCs w:val="20"/>
              </w:rPr>
            </w:pPr>
            <w:r>
              <w:rPr>
                <w:rFonts w:asciiTheme="minorHAnsi" w:hAnsiTheme="minorHAnsi"/>
                <w:color w:val="000000"/>
                <w:sz w:val="20"/>
                <w:szCs w:val="20"/>
              </w:rPr>
              <w:t>68.3% (</w:t>
            </w:r>
            <w:r w:rsidR="009B41AE">
              <w:rPr>
                <w:rFonts w:asciiTheme="minorHAnsi" w:hAnsiTheme="minorHAnsi"/>
                <w:color w:val="000000"/>
                <w:sz w:val="20"/>
                <w:szCs w:val="20"/>
              </w:rPr>
              <w:t>68.9%</w:t>
            </w:r>
            <w:r>
              <w:rPr>
                <w:rFonts w:asciiTheme="minorHAnsi" w:hAnsiTheme="minorHAnsi"/>
                <w:color w:val="000000"/>
                <w:sz w:val="20"/>
                <w:szCs w:val="20"/>
              </w:rPr>
              <w:t>)</w:t>
            </w:r>
          </w:p>
        </w:tc>
      </w:tr>
    </w:tbl>
    <w:p w:rsidR="00762FE8" w:rsidRDefault="00762FE8" w:rsidP="00762FE8">
      <w:pPr>
        <w:jc w:val="both"/>
        <w:rPr>
          <w:rFonts w:asciiTheme="minorHAnsi" w:hAnsiTheme="minorHAnsi"/>
          <w:i/>
          <w:sz w:val="20"/>
          <w:szCs w:val="22"/>
        </w:rPr>
      </w:pPr>
    </w:p>
    <w:p w:rsidR="00762FE8" w:rsidRDefault="00762FE8" w:rsidP="00762FE8">
      <w:pPr>
        <w:rPr>
          <w:rFonts w:asciiTheme="minorHAnsi" w:eastAsiaTheme="minorHAnsi" w:hAnsiTheme="minorHAnsi"/>
          <w:b/>
          <w:color w:val="FF0000"/>
          <w:sz w:val="22"/>
          <w:lang w:val="en-GB" w:eastAsia="en-GB"/>
        </w:rPr>
      </w:pPr>
      <w:r>
        <w:rPr>
          <w:rFonts w:asciiTheme="minorHAnsi" w:hAnsiTheme="minorHAnsi"/>
          <w:i/>
          <w:sz w:val="20"/>
        </w:rPr>
        <w:t xml:space="preserve">Source: AmTrust Mortgage &amp; Credit, Money Saving Expert, </w:t>
      </w:r>
      <w:r w:rsidR="009B41AE">
        <w:rPr>
          <w:rFonts w:asciiTheme="minorHAnsi" w:hAnsiTheme="minorHAnsi"/>
          <w:i/>
          <w:sz w:val="20"/>
        </w:rPr>
        <w:t>UK Finance</w:t>
      </w:r>
      <w:r>
        <w:rPr>
          <w:rFonts w:asciiTheme="minorHAnsi" w:hAnsiTheme="minorHAnsi"/>
          <w:i/>
          <w:sz w:val="20"/>
        </w:rPr>
        <w:t>, Bank of England</w:t>
      </w:r>
    </w:p>
    <w:p w:rsidR="00762FE8" w:rsidRDefault="00E807E8" w:rsidP="00762FE8">
      <w:pPr>
        <w:rPr>
          <w:rFonts w:asciiTheme="minorHAnsi" w:hAnsiTheme="minorHAnsi"/>
          <w:i/>
          <w:sz w:val="20"/>
        </w:rPr>
      </w:pPr>
      <w:r>
        <w:rPr>
          <w:rFonts w:asciiTheme="minorHAnsi" w:hAnsiTheme="minorHAnsi"/>
          <w:i/>
          <w:sz w:val="20"/>
        </w:rPr>
        <w:t>Figures in brackets – Q</w:t>
      </w:r>
      <w:r w:rsidR="00A00146">
        <w:rPr>
          <w:rFonts w:asciiTheme="minorHAnsi" w:hAnsiTheme="minorHAnsi"/>
          <w:i/>
          <w:sz w:val="20"/>
        </w:rPr>
        <w:t xml:space="preserve">3 LTV Tracker </w:t>
      </w:r>
      <w:r>
        <w:rPr>
          <w:rFonts w:asciiTheme="minorHAnsi" w:hAnsiTheme="minorHAnsi"/>
          <w:i/>
          <w:sz w:val="20"/>
        </w:rPr>
        <w:t>results.</w:t>
      </w:r>
    </w:p>
    <w:p w:rsidR="00762FE8" w:rsidRDefault="00762FE8" w:rsidP="00762FE8">
      <w:pPr>
        <w:spacing w:line="276" w:lineRule="auto"/>
        <w:jc w:val="both"/>
        <w:rPr>
          <w:rFonts w:asciiTheme="minorHAnsi" w:hAnsiTheme="minorHAnsi" w:cs="Arial"/>
          <w:i/>
          <w:sz w:val="20"/>
          <w:szCs w:val="20"/>
        </w:rPr>
      </w:pPr>
      <w:r>
        <w:rPr>
          <w:rFonts w:asciiTheme="minorHAnsi" w:hAnsiTheme="minorHAnsi" w:cs="Arial"/>
          <w:i/>
          <w:sz w:val="20"/>
          <w:szCs w:val="20"/>
        </w:rPr>
        <w:t>*Based on an average first-time buyer house price of £</w:t>
      </w:r>
      <w:r w:rsidR="009B41AE">
        <w:rPr>
          <w:rFonts w:asciiTheme="minorHAnsi" w:hAnsiTheme="minorHAnsi" w:cs="Arial"/>
          <w:i/>
          <w:sz w:val="20"/>
          <w:szCs w:val="20"/>
        </w:rPr>
        <w:t>163,</w:t>
      </w:r>
      <w:r w:rsidR="00A00146">
        <w:rPr>
          <w:rFonts w:asciiTheme="minorHAnsi" w:hAnsiTheme="minorHAnsi" w:cs="Arial"/>
          <w:i/>
          <w:sz w:val="20"/>
          <w:szCs w:val="20"/>
        </w:rPr>
        <w:t>813</w:t>
      </w:r>
      <w:r>
        <w:rPr>
          <w:rFonts w:asciiTheme="minorHAnsi" w:hAnsiTheme="minorHAnsi" w:cs="Arial"/>
          <w:i/>
          <w:sz w:val="20"/>
          <w:szCs w:val="20"/>
        </w:rPr>
        <w:t xml:space="preserve"> (</w:t>
      </w:r>
      <w:r w:rsidR="009B41AE">
        <w:rPr>
          <w:rFonts w:asciiTheme="minorHAnsi" w:hAnsiTheme="minorHAnsi" w:cs="Arial"/>
          <w:i/>
          <w:sz w:val="20"/>
          <w:szCs w:val="20"/>
        </w:rPr>
        <w:t>UK Finance</w:t>
      </w:r>
      <w:r>
        <w:rPr>
          <w:rFonts w:asciiTheme="minorHAnsi" w:hAnsiTheme="minorHAnsi" w:cs="Arial"/>
          <w:i/>
          <w:sz w:val="20"/>
          <w:szCs w:val="20"/>
        </w:rPr>
        <w:t xml:space="preserve"> – </w:t>
      </w:r>
      <w:r w:rsidR="00A00146">
        <w:rPr>
          <w:rFonts w:asciiTheme="minorHAnsi" w:hAnsiTheme="minorHAnsi" w:cs="Arial"/>
          <w:i/>
          <w:sz w:val="20"/>
          <w:szCs w:val="20"/>
        </w:rPr>
        <w:t>October</w:t>
      </w:r>
      <w:r>
        <w:rPr>
          <w:rFonts w:asciiTheme="minorHAnsi" w:hAnsiTheme="minorHAnsi" w:cs="Arial"/>
          <w:i/>
          <w:sz w:val="20"/>
          <w:szCs w:val="20"/>
        </w:rPr>
        <w:t xml:space="preserve"> 2017)</w:t>
      </w:r>
    </w:p>
    <w:p w:rsidR="00762FE8" w:rsidRDefault="00762FE8" w:rsidP="00762FE8">
      <w:pPr>
        <w:spacing w:line="276" w:lineRule="auto"/>
        <w:rPr>
          <w:rFonts w:asciiTheme="minorHAnsi" w:hAnsiTheme="minorHAnsi"/>
          <w:sz w:val="22"/>
          <w:szCs w:val="22"/>
        </w:rPr>
      </w:pPr>
    </w:p>
    <w:p w:rsidR="00E943D7" w:rsidRDefault="00762FE8" w:rsidP="00762FE8">
      <w:pPr>
        <w:spacing w:line="276" w:lineRule="auto"/>
        <w:rPr>
          <w:rFonts w:asciiTheme="minorHAnsi" w:hAnsiTheme="minorHAnsi"/>
          <w:sz w:val="22"/>
          <w:szCs w:val="22"/>
        </w:rPr>
      </w:pPr>
      <w:r w:rsidRPr="00762FE8">
        <w:rPr>
          <w:rFonts w:asciiTheme="minorHAnsi" w:hAnsiTheme="minorHAnsi"/>
          <w:sz w:val="22"/>
          <w:szCs w:val="22"/>
        </w:rPr>
        <w:t xml:space="preserve">AmTrust believes </w:t>
      </w:r>
      <w:r w:rsidR="00E943D7">
        <w:rPr>
          <w:rFonts w:asciiTheme="minorHAnsi" w:hAnsiTheme="minorHAnsi"/>
          <w:sz w:val="22"/>
          <w:szCs w:val="22"/>
        </w:rPr>
        <w:t xml:space="preserve">the cut to stamp duty for first-time buyers may well feed through into higher house prices – latest figures from the Halifax reveal that the price of an average UK house rose a significant 3.8% between June </w:t>
      </w:r>
      <w:r w:rsidR="001C003E">
        <w:rPr>
          <w:rFonts w:asciiTheme="minorHAnsi" w:hAnsiTheme="minorHAnsi"/>
          <w:sz w:val="22"/>
          <w:szCs w:val="22"/>
        </w:rPr>
        <w:t>and</w:t>
      </w:r>
      <w:r w:rsidR="00E943D7">
        <w:rPr>
          <w:rFonts w:asciiTheme="minorHAnsi" w:hAnsiTheme="minorHAnsi"/>
          <w:sz w:val="22"/>
          <w:szCs w:val="22"/>
        </w:rPr>
        <w:t xml:space="preserve"> November</w:t>
      </w:r>
      <w:r w:rsidR="001C003E">
        <w:rPr>
          <w:rFonts w:asciiTheme="minorHAnsi" w:hAnsiTheme="minorHAnsi"/>
          <w:sz w:val="22"/>
          <w:szCs w:val="22"/>
        </w:rPr>
        <w:t xml:space="preserve"> last year</w:t>
      </w:r>
      <w:r w:rsidR="00E943D7">
        <w:rPr>
          <w:rFonts w:asciiTheme="minorHAnsi" w:hAnsiTheme="minorHAnsi"/>
          <w:sz w:val="22"/>
          <w:szCs w:val="22"/>
        </w:rPr>
        <w:t>. Latest figures for November reveal that the average house price is £226,821, up from £218,390 in June.</w:t>
      </w:r>
    </w:p>
    <w:p w:rsidR="00E943D7" w:rsidRDefault="00E943D7" w:rsidP="00762FE8">
      <w:pPr>
        <w:spacing w:line="276" w:lineRule="auto"/>
        <w:rPr>
          <w:rFonts w:asciiTheme="minorHAnsi" w:hAnsiTheme="minorHAnsi"/>
          <w:sz w:val="22"/>
          <w:szCs w:val="22"/>
        </w:rPr>
      </w:pPr>
    </w:p>
    <w:p w:rsidR="00E943D7" w:rsidRDefault="00E943D7" w:rsidP="00762FE8">
      <w:pPr>
        <w:spacing w:line="276" w:lineRule="auto"/>
        <w:rPr>
          <w:rFonts w:asciiTheme="minorHAnsi" w:hAnsiTheme="minorHAnsi"/>
          <w:sz w:val="22"/>
          <w:szCs w:val="22"/>
        </w:rPr>
      </w:pPr>
      <w:r>
        <w:rPr>
          <w:rFonts w:asciiTheme="minorHAnsi" w:hAnsiTheme="minorHAnsi"/>
          <w:sz w:val="22"/>
          <w:szCs w:val="22"/>
        </w:rPr>
        <w:t xml:space="preserve">Even if the trend for 95% LTV mortgage pricing continues to inch down, this increase in house prices will still mean mortgage costs remaining high and </w:t>
      </w:r>
      <w:r w:rsidR="001C003E">
        <w:rPr>
          <w:rFonts w:asciiTheme="minorHAnsi" w:hAnsiTheme="minorHAnsi"/>
          <w:sz w:val="22"/>
          <w:szCs w:val="22"/>
        </w:rPr>
        <w:t>AmTrust believes any</w:t>
      </w:r>
      <w:r>
        <w:rPr>
          <w:rFonts w:asciiTheme="minorHAnsi" w:hAnsiTheme="minorHAnsi"/>
          <w:sz w:val="22"/>
          <w:szCs w:val="22"/>
        </w:rPr>
        <w:t xml:space="preserve"> stamp duty saving might well be added to the offers first-timers have to make in order to secure the homes they want.</w:t>
      </w:r>
    </w:p>
    <w:p w:rsidR="00E943D7" w:rsidRDefault="00E943D7" w:rsidP="00762FE8">
      <w:pPr>
        <w:spacing w:line="276" w:lineRule="auto"/>
        <w:rPr>
          <w:rFonts w:asciiTheme="minorHAnsi" w:hAnsiTheme="minorHAnsi"/>
          <w:sz w:val="22"/>
          <w:szCs w:val="22"/>
        </w:rPr>
      </w:pPr>
    </w:p>
    <w:p w:rsidR="00762FE8" w:rsidRPr="00762FE8" w:rsidRDefault="00E05EB6" w:rsidP="00762FE8">
      <w:pPr>
        <w:spacing w:line="276" w:lineRule="auto"/>
        <w:rPr>
          <w:rFonts w:asciiTheme="minorHAnsi" w:hAnsiTheme="minorHAnsi"/>
          <w:sz w:val="22"/>
          <w:szCs w:val="22"/>
        </w:rPr>
      </w:pPr>
      <w:r>
        <w:rPr>
          <w:rFonts w:asciiTheme="minorHAnsi" w:hAnsiTheme="minorHAnsi"/>
          <w:sz w:val="22"/>
          <w:szCs w:val="22"/>
        </w:rPr>
        <w:t xml:space="preserve">The likelihood </w:t>
      </w:r>
      <w:r w:rsidR="00E943D7">
        <w:rPr>
          <w:rFonts w:asciiTheme="minorHAnsi" w:hAnsiTheme="minorHAnsi"/>
          <w:sz w:val="22"/>
          <w:szCs w:val="22"/>
        </w:rPr>
        <w:t>remains</w:t>
      </w:r>
      <w:r>
        <w:rPr>
          <w:rFonts w:asciiTheme="minorHAnsi" w:hAnsiTheme="minorHAnsi"/>
          <w:sz w:val="22"/>
          <w:szCs w:val="22"/>
        </w:rPr>
        <w:t xml:space="preserve"> that</w:t>
      </w:r>
      <w:r w:rsidR="001C003E">
        <w:rPr>
          <w:rFonts w:asciiTheme="minorHAnsi" w:hAnsiTheme="minorHAnsi"/>
          <w:sz w:val="22"/>
          <w:szCs w:val="22"/>
        </w:rPr>
        <w:t>,</w:t>
      </w:r>
      <w:r>
        <w:rPr>
          <w:rFonts w:asciiTheme="minorHAnsi" w:hAnsiTheme="minorHAnsi"/>
          <w:sz w:val="22"/>
          <w:szCs w:val="22"/>
        </w:rPr>
        <w:t xml:space="preserve"> as house prices continue to move upwards, first-timers will need to find both bigger deposits and take out </w:t>
      </w:r>
      <w:r w:rsidR="001C003E">
        <w:rPr>
          <w:rFonts w:asciiTheme="minorHAnsi" w:hAnsiTheme="minorHAnsi"/>
          <w:sz w:val="22"/>
          <w:szCs w:val="22"/>
        </w:rPr>
        <w:t>larger</w:t>
      </w:r>
      <w:r>
        <w:rPr>
          <w:rFonts w:asciiTheme="minorHAnsi" w:hAnsiTheme="minorHAnsi"/>
          <w:sz w:val="22"/>
          <w:szCs w:val="22"/>
        </w:rPr>
        <w:t xml:space="preserve"> loans in order to get onto the property ladder.  </w:t>
      </w:r>
    </w:p>
    <w:p w:rsidR="00762FE8" w:rsidRPr="00762FE8" w:rsidRDefault="00762FE8" w:rsidP="00762FE8">
      <w:pPr>
        <w:spacing w:line="276" w:lineRule="auto"/>
        <w:rPr>
          <w:rFonts w:asciiTheme="minorHAnsi" w:hAnsiTheme="minorHAnsi"/>
          <w:sz w:val="22"/>
          <w:szCs w:val="22"/>
        </w:rPr>
      </w:pPr>
    </w:p>
    <w:p w:rsidR="00762FE8" w:rsidRPr="00762FE8" w:rsidRDefault="00605E9C" w:rsidP="00762FE8">
      <w:pPr>
        <w:spacing w:line="276" w:lineRule="auto"/>
        <w:rPr>
          <w:rFonts w:asciiTheme="minorHAnsi" w:hAnsiTheme="minorHAnsi"/>
          <w:b/>
          <w:sz w:val="22"/>
          <w:szCs w:val="22"/>
        </w:rPr>
      </w:pPr>
      <w:r>
        <w:rPr>
          <w:rFonts w:asciiTheme="minorHAnsi" w:hAnsiTheme="minorHAnsi"/>
          <w:b/>
          <w:sz w:val="22"/>
          <w:szCs w:val="22"/>
        </w:rPr>
        <w:t>Product numbers fluctuate – dependent on loan required and cost of home</w:t>
      </w:r>
    </w:p>
    <w:p w:rsidR="00762FE8" w:rsidRPr="00762FE8" w:rsidRDefault="00762FE8" w:rsidP="00762FE8">
      <w:pPr>
        <w:spacing w:line="276" w:lineRule="auto"/>
        <w:rPr>
          <w:rFonts w:asciiTheme="minorHAnsi" w:hAnsiTheme="minorHAnsi"/>
          <w:sz w:val="22"/>
          <w:szCs w:val="22"/>
        </w:rPr>
      </w:pPr>
    </w:p>
    <w:p w:rsidR="00C050B4" w:rsidRPr="00762FE8" w:rsidRDefault="00762FE8" w:rsidP="00C050B4">
      <w:pPr>
        <w:spacing w:line="276" w:lineRule="auto"/>
        <w:rPr>
          <w:rFonts w:asciiTheme="minorHAnsi" w:hAnsiTheme="minorHAnsi"/>
          <w:sz w:val="22"/>
          <w:szCs w:val="22"/>
        </w:rPr>
      </w:pPr>
      <w:r w:rsidRPr="00762FE8">
        <w:rPr>
          <w:rFonts w:asciiTheme="minorHAnsi" w:hAnsiTheme="minorHAnsi"/>
          <w:sz w:val="22"/>
          <w:szCs w:val="22"/>
        </w:rPr>
        <w:t xml:space="preserve">This iteration of the AmTrust LTV survey continues to review the number of actual product options available to first-time buyers with either a 5% or 25% deposit based on the price of an average first-time buyer house, the price of an average house as outlined by the </w:t>
      </w:r>
      <w:r w:rsidR="00C050B4">
        <w:rPr>
          <w:rFonts w:asciiTheme="minorHAnsi" w:hAnsiTheme="minorHAnsi"/>
          <w:sz w:val="22"/>
          <w:szCs w:val="22"/>
        </w:rPr>
        <w:t>November</w:t>
      </w:r>
      <w:r w:rsidRPr="00762FE8">
        <w:rPr>
          <w:rFonts w:asciiTheme="minorHAnsi" w:hAnsiTheme="minorHAnsi"/>
          <w:sz w:val="22"/>
          <w:szCs w:val="22"/>
        </w:rPr>
        <w:t xml:space="preserve"> 2017 Halifax House Price Index, and the price of a house at the top of the first tier of stamp duty land tax. </w:t>
      </w:r>
      <w:r w:rsidR="00C050B4" w:rsidRPr="00762FE8">
        <w:rPr>
          <w:rFonts w:asciiTheme="minorHAnsi" w:hAnsiTheme="minorHAnsi"/>
          <w:sz w:val="22"/>
          <w:szCs w:val="22"/>
        </w:rPr>
        <w:t xml:space="preserve">In order to do </w:t>
      </w:r>
      <w:r w:rsidR="00C050B4" w:rsidRPr="00762FE8">
        <w:rPr>
          <w:rFonts w:asciiTheme="minorHAnsi" w:hAnsiTheme="minorHAnsi"/>
          <w:sz w:val="22"/>
          <w:szCs w:val="22"/>
        </w:rPr>
        <w:lastRenderedPageBreak/>
        <w:t>this, AmTrust use</w:t>
      </w:r>
      <w:r w:rsidR="00C050B4">
        <w:rPr>
          <w:rFonts w:asciiTheme="minorHAnsi" w:hAnsiTheme="minorHAnsi"/>
          <w:sz w:val="22"/>
          <w:szCs w:val="22"/>
        </w:rPr>
        <w:t>s</w:t>
      </w:r>
      <w:r w:rsidR="00C050B4" w:rsidRPr="00762FE8">
        <w:rPr>
          <w:rFonts w:asciiTheme="minorHAnsi" w:hAnsiTheme="minorHAnsi"/>
          <w:sz w:val="22"/>
          <w:szCs w:val="22"/>
        </w:rPr>
        <w:t xml:space="preserve"> one of the online mortgage search engines which include deals available to both mortgage advisers and direct-only. </w:t>
      </w:r>
    </w:p>
    <w:p w:rsidR="00C050B4" w:rsidRPr="00762FE8" w:rsidRDefault="00C050B4" w:rsidP="00C050B4">
      <w:pPr>
        <w:spacing w:line="276" w:lineRule="auto"/>
        <w:rPr>
          <w:rFonts w:asciiTheme="minorHAnsi" w:hAnsiTheme="minorHAnsi"/>
          <w:sz w:val="22"/>
          <w:szCs w:val="22"/>
        </w:rPr>
      </w:pPr>
    </w:p>
    <w:p w:rsidR="00C050B4" w:rsidRPr="00762FE8" w:rsidRDefault="00C050B4" w:rsidP="00762FE8">
      <w:pPr>
        <w:spacing w:line="276" w:lineRule="auto"/>
        <w:rPr>
          <w:rFonts w:asciiTheme="minorHAnsi" w:hAnsiTheme="minorHAnsi"/>
          <w:sz w:val="22"/>
          <w:szCs w:val="22"/>
        </w:rPr>
      </w:pPr>
      <w:r>
        <w:rPr>
          <w:rFonts w:asciiTheme="minorHAnsi" w:hAnsiTheme="minorHAnsi"/>
          <w:sz w:val="22"/>
          <w:szCs w:val="22"/>
        </w:rPr>
        <w:t>Even though first-timers are now immune from stamp duty costs, for homes up to a value of £300k, AmTrust has maintained its look at product availability for those seeking to purchase at £250k in order to review how this changes as house price</w:t>
      </w:r>
      <w:r w:rsidR="001C003E">
        <w:rPr>
          <w:rFonts w:asciiTheme="minorHAnsi" w:hAnsiTheme="minorHAnsi"/>
          <w:sz w:val="22"/>
          <w:szCs w:val="22"/>
        </w:rPr>
        <w:t>s</w:t>
      </w:r>
      <w:r>
        <w:rPr>
          <w:rFonts w:asciiTheme="minorHAnsi" w:hAnsiTheme="minorHAnsi"/>
          <w:sz w:val="22"/>
          <w:szCs w:val="22"/>
        </w:rPr>
        <w:t xml:space="preserve"> increase.</w:t>
      </w:r>
    </w:p>
    <w:p w:rsidR="00762FE8" w:rsidRPr="00762FE8" w:rsidRDefault="00762FE8" w:rsidP="00762FE8">
      <w:pPr>
        <w:spacing w:line="276" w:lineRule="auto"/>
        <w:rPr>
          <w:rFonts w:asciiTheme="minorHAnsi" w:hAnsiTheme="minorHAnsi"/>
          <w:sz w:val="22"/>
          <w:szCs w:val="22"/>
        </w:rPr>
      </w:pPr>
    </w:p>
    <w:p w:rsidR="00C050B4" w:rsidRDefault="00863158" w:rsidP="00762FE8">
      <w:pPr>
        <w:spacing w:line="276" w:lineRule="auto"/>
        <w:rPr>
          <w:rFonts w:asciiTheme="minorHAnsi" w:hAnsiTheme="minorHAnsi"/>
          <w:sz w:val="22"/>
          <w:szCs w:val="22"/>
        </w:rPr>
      </w:pPr>
      <w:r>
        <w:rPr>
          <w:rFonts w:asciiTheme="minorHAnsi" w:hAnsiTheme="minorHAnsi"/>
          <w:sz w:val="22"/>
          <w:szCs w:val="22"/>
        </w:rPr>
        <w:t>The</w:t>
      </w:r>
      <w:r w:rsidR="001C003E">
        <w:rPr>
          <w:rFonts w:asciiTheme="minorHAnsi" w:hAnsiTheme="minorHAnsi"/>
          <w:sz w:val="22"/>
          <w:szCs w:val="22"/>
        </w:rPr>
        <w:t xml:space="preserve"> latest</w:t>
      </w:r>
      <w:r>
        <w:rPr>
          <w:rFonts w:asciiTheme="minorHAnsi" w:hAnsiTheme="minorHAnsi"/>
          <w:sz w:val="22"/>
          <w:szCs w:val="22"/>
        </w:rPr>
        <w:t xml:space="preserve"> </w:t>
      </w:r>
      <w:r w:rsidR="006B6BE8">
        <w:rPr>
          <w:rFonts w:asciiTheme="minorHAnsi" w:hAnsiTheme="minorHAnsi"/>
          <w:sz w:val="22"/>
          <w:szCs w:val="22"/>
        </w:rPr>
        <w:t>re</w:t>
      </w:r>
      <w:r>
        <w:rPr>
          <w:rFonts w:asciiTheme="minorHAnsi" w:hAnsiTheme="minorHAnsi"/>
          <w:sz w:val="22"/>
          <w:szCs w:val="22"/>
        </w:rPr>
        <w:t>search revealed that</w:t>
      </w:r>
      <w:r w:rsidR="00C050B4">
        <w:rPr>
          <w:rFonts w:asciiTheme="minorHAnsi" w:hAnsiTheme="minorHAnsi"/>
          <w:sz w:val="22"/>
          <w:szCs w:val="22"/>
        </w:rPr>
        <w:t xml:space="preserve"> there has been a further fluctuation in product choice – this time for those wanting to purchase a home at the value of Halifax’s average UK house price (£226,821), with a significant dip in product numbers, previously not seen. </w:t>
      </w:r>
    </w:p>
    <w:p w:rsidR="00C050B4" w:rsidRDefault="00C050B4" w:rsidP="00762FE8">
      <w:pPr>
        <w:spacing w:line="276" w:lineRule="auto"/>
        <w:rPr>
          <w:rFonts w:asciiTheme="minorHAnsi" w:hAnsiTheme="minorHAnsi"/>
          <w:sz w:val="22"/>
          <w:szCs w:val="22"/>
        </w:rPr>
      </w:pPr>
    </w:p>
    <w:p w:rsidR="00C050B4" w:rsidRDefault="00C050B4" w:rsidP="00762FE8">
      <w:pPr>
        <w:spacing w:line="276" w:lineRule="auto"/>
        <w:rPr>
          <w:rFonts w:asciiTheme="minorHAnsi" w:hAnsiTheme="minorHAnsi"/>
          <w:sz w:val="22"/>
          <w:szCs w:val="22"/>
        </w:rPr>
      </w:pPr>
      <w:r>
        <w:rPr>
          <w:rFonts w:asciiTheme="minorHAnsi" w:hAnsiTheme="minorHAnsi"/>
          <w:sz w:val="22"/>
          <w:szCs w:val="22"/>
        </w:rPr>
        <w:t xml:space="preserve">In previous iterations of the LTV Tracker, product numbers were incredibly low for those wanting loans for properties priced at the average first-time buyer level but with only a 5% deposit to put down.  In this iteration however, loans for properties priced at £163,813 have grown significantly – up from just one product to 66 for two-year deals, and from six to 164 for those willing to look at a range of terms. </w:t>
      </w:r>
    </w:p>
    <w:p w:rsidR="00C050B4" w:rsidRDefault="00C050B4" w:rsidP="00762FE8">
      <w:pPr>
        <w:spacing w:line="276" w:lineRule="auto"/>
        <w:rPr>
          <w:rFonts w:asciiTheme="minorHAnsi" w:hAnsiTheme="minorHAnsi"/>
          <w:sz w:val="22"/>
          <w:szCs w:val="22"/>
        </w:rPr>
      </w:pPr>
    </w:p>
    <w:p w:rsidR="00C050B4" w:rsidRDefault="00C050B4" w:rsidP="00762FE8">
      <w:pPr>
        <w:spacing w:line="276" w:lineRule="auto"/>
        <w:rPr>
          <w:rFonts w:asciiTheme="minorHAnsi" w:hAnsiTheme="minorHAnsi"/>
          <w:sz w:val="22"/>
          <w:szCs w:val="22"/>
        </w:rPr>
      </w:pPr>
      <w:r>
        <w:rPr>
          <w:rFonts w:asciiTheme="minorHAnsi" w:hAnsiTheme="minorHAnsi"/>
          <w:sz w:val="22"/>
          <w:szCs w:val="22"/>
        </w:rPr>
        <w:t xml:space="preserve">The big drop has come for those wanting larger loans with smaller deposits, perhaps showing that lenders are less likely to </w:t>
      </w:r>
      <w:r w:rsidR="001C003E">
        <w:rPr>
          <w:rFonts w:asciiTheme="minorHAnsi" w:hAnsiTheme="minorHAnsi"/>
          <w:sz w:val="22"/>
          <w:szCs w:val="22"/>
        </w:rPr>
        <w:t>provide</w:t>
      </w:r>
      <w:r>
        <w:rPr>
          <w:rFonts w:asciiTheme="minorHAnsi" w:hAnsiTheme="minorHAnsi"/>
          <w:sz w:val="22"/>
          <w:szCs w:val="22"/>
        </w:rPr>
        <w:t xml:space="preserve"> larger </w:t>
      </w:r>
      <w:r w:rsidR="001C003E">
        <w:rPr>
          <w:rFonts w:asciiTheme="minorHAnsi" w:hAnsiTheme="minorHAnsi"/>
          <w:sz w:val="22"/>
          <w:szCs w:val="22"/>
        </w:rPr>
        <w:t>mortgages</w:t>
      </w:r>
      <w:r>
        <w:rPr>
          <w:rFonts w:asciiTheme="minorHAnsi" w:hAnsiTheme="minorHAnsi"/>
          <w:sz w:val="22"/>
          <w:szCs w:val="22"/>
        </w:rPr>
        <w:t xml:space="preserve"> to those first-timers who only have </w:t>
      </w:r>
      <w:r w:rsidR="001C003E">
        <w:rPr>
          <w:rFonts w:asciiTheme="minorHAnsi" w:hAnsiTheme="minorHAnsi"/>
          <w:sz w:val="22"/>
          <w:szCs w:val="22"/>
        </w:rPr>
        <w:t>a 5% deposit available to them and want to purchase a higher-priced property.</w:t>
      </w:r>
    </w:p>
    <w:p w:rsidR="00C050B4" w:rsidRDefault="00C050B4" w:rsidP="00762FE8">
      <w:pPr>
        <w:spacing w:line="276" w:lineRule="auto"/>
        <w:rPr>
          <w:rFonts w:asciiTheme="minorHAnsi" w:hAnsiTheme="minorHAnsi"/>
          <w:sz w:val="22"/>
          <w:szCs w:val="22"/>
        </w:rPr>
      </w:pPr>
    </w:p>
    <w:p w:rsidR="00863158" w:rsidRDefault="00C050B4" w:rsidP="00762FE8">
      <w:pPr>
        <w:spacing w:line="276" w:lineRule="auto"/>
        <w:rPr>
          <w:rFonts w:asciiTheme="minorHAnsi" w:hAnsiTheme="minorHAnsi"/>
          <w:sz w:val="22"/>
          <w:szCs w:val="22"/>
        </w:rPr>
      </w:pPr>
      <w:r>
        <w:rPr>
          <w:rFonts w:asciiTheme="minorHAnsi" w:hAnsiTheme="minorHAnsi"/>
          <w:sz w:val="22"/>
          <w:szCs w:val="22"/>
        </w:rPr>
        <w:t xml:space="preserve">Product choice however for those wanting 95% LTV loans is still incredibly small </w:t>
      </w:r>
      <w:r w:rsidR="001C003E">
        <w:rPr>
          <w:rFonts w:asciiTheme="minorHAnsi" w:hAnsiTheme="minorHAnsi"/>
          <w:sz w:val="22"/>
          <w:szCs w:val="22"/>
        </w:rPr>
        <w:t xml:space="preserve">across the board </w:t>
      </w:r>
      <w:r>
        <w:rPr>
          <w:rFonts w:asciiTheme="minorHAnsi" w:hAnsiTheme="minorHAnsi"/>
          <w:sz w:val="22"/>
          <w:szCs w:val="22"/>
        </w:rPr>
        <w:t xml:space="preserve">compared to those first-time buyers who are able to find a 25% deposit. Hundreds, if not thousands, of products are available to such borrowers. </w:t>
      </w:r>
      <w:r w:rsidR="006B6BE8">
        <w:rPr>
          <w:rFonts w:asciiTheme="minorHAnsi" w:hAnsiTheme="minorHAnsi"/>
          <w:sz w:val="22"/>
          <w:szCs w:val="22"/>
        </w:rPr>
        <w:t xml:space="preserve">AmTrust believes </w:t>
      </w:r>
      <w:r>
        <w:rPr>
          <w:rFonts w:asciiTheme="minorHAnsi" w:hAnsiTheme="minorHAnsi"/>
          <w:sz w:val="22"/>
          <w:szCs w:val="22"/>
        </w:rPr>
        <w:t>lenders continue to aim the bulk of their first-time buyer product range</w:t>
      </w:r>
      <w:r w:rsidR="00863158">
        <w:rPr>
          <w:rFonts w:asciiTheme="minorHAnsi" w:hAnsiTheme="minorHAnsi"/>
          <w:sz w:val="22"/>
          <w:szCs w:val="22"/>
        </w:rPr>
        <w:t xml:space="preserve"> at </w:t>
      </w:r>
      <w:r>
        <w:rPr>
          <w:rFonts w:asciiTheme="minorHAnsi" w:hAnsiTheme="minorHAnsi"/>
          <w:sz w:val="22"/>
          <w:szCs w:val="22"/>
        </w:rPr>
        <w:t>those with larger deposits</w:t>
      </w:r>
      <w:r w:rsidR="00863158">
        <w:rPr>
          <w:rFonts w:asciiTheme="minorHAnsi" w:hAnsiTheme="minorHAnsi"/>
          <w:sz w:val="22"/>
          <w:szCs w:val="22"/>
        </w:rPr>
        <w:t xml:space="preserve">. </w:t>
      </w:r>
    </w:p>
    <w:p w:rsidR="00863158" w:rsidRDefault="00863158" w:rsidP="00762FE8">
      <w:pPr>
        <w:spacing w:line="276" w:lineRule="auto"/>
        <w:rPr>
          <w:rFonts w:asciiTheme="minorHAnsi" w:hAnsiTheme="minorHAnsi"/>
          <w:sz w:val="22"/>
          <w:szCs w:val="22"/>
        </w:rPr>
      </w:pPr>
    </w:p>
    <w:p w:rsidR="00762FE8" w:rsidRDefault="00762FE8" w:rsidP="00762FE8">
      <w:pPr>
        <w:spacing w:after="160" w:line="252" w:lineRule="auto"/>
        <w:rPr>
          <w:rFonts w:asciiTheme="minorHAnsi" w:hAnsiTheme="minorHAnsi"/>
          <w:b/>
          <w:sz w:val="20"/>
        </w:rPr>
      </w:pPr>
      <w:r>
        <w:rPr>
          <w:rFonts w:asciiTheme="minorHAnsi" w:hAnsiTheme="minorHAnsi"/>
          <w:b/>
          <w:sz w:val="20"/>
        </w:rPr>
        <w:t>Table 2: Number of products currently available at 75% and 95% LTV at three different house price levels</w:t>
      </w:r>
    </w:p>
    <w:p w:rsidR="00762FE8" w:rsidRDefault="00762FE8" w:rsidP="00762FE8">
      <w:pPr>
        <w:spacing w:line="276" w:lineRule="auto"/>
        <w:jc w:val="center"/>
        <w:rPr>
          <w:rFonts w:asciiTheme="minorHAnsi" w:hAnsiTheme="minorHAnsi"/>
          <w:b/>
          <w:sz w:val="16"/>
          <w:szCs w:val="16"/>
        </w:rPr>
      </w:pPr>
    </w:p>
    <w:tbl>
      <w:tblPr>
        <w:tblW w:w="8330" w:type="dxa"/>
        <w:tblLook w:val="04A0" w:firstRow="1" w:lastRow="0" w:firstColumn="1" w:lastColumn="0" w:noHBand="0" w:noVBand="1"/>
      </w:tblPr>
      <w:tblGrid>
        <w:gridCol w:w="1697"/>
        <w:gridCol w:w="1530"/>
        <w:gridCol w:w="1701"/>
        <w:gridCol w:w="1701"/>
        <w:gridCol w:w="1701"/>
      </w:tblGrid>
      <w:tr w:rsidR="00762FE8" w:rsidTr="00762FE8">
        <w:trPr>
          <w:trHeight w:val="738"/>
        </w:trPr>
        <w:tc>
          <w:tcPr>
            <w:tcW w:w="1697" w:type="dxa"/>
            <w:tcBorders>
              <w:top w:val="dashed" w:sz="8" w:space="0" w:color="1F4E79"/>
              <w:left w:val="dashed" w:sz="8" w:space="0" w:color="1F4E79"/>
              <w:bottom w:val="dashed" w:sz="8" w:space="0" w:color="1F4E79"/>
              <w:right w:val="dashed" w:sz="8" w:space="0" w:color="1F4E79"/>
            </w:tcBorders>
            <w:shd w:val="clear" w:color="auto" w:fill="BDD6EE"/>
            <w:vAlign w:val="center"/>
            <w:hideMark/>
          </w:tcPr>
          <w:p w:rsidR="00762FE8" w:rsidRPr="00762FE8" w:rsidRDefault="00762FE8">
            <w:pPr>
              <w:spacing w:line="252" w:lineRule="auto"/>
              <w:rPr>
                <w:rFonts w:asciiTheme="minorHAnsi" w:hAnsiTheme="minorHAnsi"/>
                <w:b/>
                <w:bCs/>
                <w:color w:val="000000"/>
                <w:sz w:val="20"/>
                <w:szCs w:val="20"/>
              </w:rPr>
            </w:pPr>
            <w:r w:rsidRPr="00762FE8">
              <w:rPr>
                <w:rFonts w:asciiTheme="minorHAnsi" w:hAnsiTheme="minorHAnsi"/>
                <w:b/>
                <w:bCs/>
                <w:color w:val="000000"/>
                <w:sz w:val="20"/>
                <w:szCs w:val="20"/>
              </w:rPr>
              <w:t> House price</w:t>
            </w:r>
          </w:p>
        </w:tc>
        <w:tc>
          <w:tcPr>
            <w:tcW w:w="1530" w:type="dxa"/>
            <w:tcBorders>
              <w:top w:val="dashed" w:sz="8" w:space="0" w:color="1F4E79"/>
              <w:left w:val="nil"/>
              <w:bottom w:val="dashed" w:sz="8" w:space="0" w:color="1F4E79"/>
              <w:right w:val="nil"/>
            </w:tcBorders>
            <w:shd w:val="clear" w:color="auto" w:fill="BDD6EE"/>
            <w:vAlign w:val="center"/>
            <w:hideMark/>
          </w:tcPr>
          <w:p w:rsidR="00762FE8" w:rsidRPr="00762FE8" w:rsidRDefault="00762FE8">
            <w:pPr>
              <w:spacing w:line="252" w:lineRule="auto"/>
              <w:jc w:val="center"/>
              <w:rPr>
                <w:rFonts w:asciiTheme="minorHAnsi" w:hAnsiTheme="minorHAnsi"/>
                <w:b/>
                <w:bCs/>
                <w:color w:val="000000"/>
                <w:sz w:val="20"/>
                <w:szCs w:val="20"/>
              </w:rPr>
            </w:pPr>
            <w:r w:rsidRPr="00762FE8">
              <w:rPr>
                <w:rFonts w:asciiTheme="minorHAnsi" w:hAnsiTheme="minorHAnsi"/>
                <w:b/>
                <w:bCs/>
                <w:color w:val="000000"/>
                <w:sz w:val="20"/>
                <w:szCs w:val="20"/>
              </w:rPr>
              <w:t>75% LTV – two-year term/all mortgage deals</w:t>
            </w:r>
          </w:p>
        </w:tc>
        <w:tc>
          <w:tcPr>
            <w:tcW w:w="1701" w:type="dxa"/>
            <w:tcBorders>
              <w:top w:val="dashed" w:sz="8" w:space="0" w:color="1F4E79"/>
              <w:left w:val="dashed" w:sz="8" w:space="0" w:color="1F4E79"/>
              <w:bottom w:val="dashed" w:sz="8" w:space="0" w:color="1F4E79"/>
              <w:right w:val="nil"/>
            </w:tcBorders>
            <w:shd w:val="clear" w:color="auto" w:fill="BDD6EE"/>
            <w:vAlign w:val="center"/>
            <w:hideMark/>
          </w:tcPr>
          <w:p w:rsidR="00762FE8" w:rsidRPr="00762FE8" w:rsidRDefault="00762FE8">
            <w:pPr>
              <w:spacing w:line="252" w:lineRule="auto"/>
              <w:jc w:val="center"/>
              <w:rPr>
                <w:rFonts w:asciiTheme="minorHAnsi" w:hAnsiTheme="minorHAnsi"/>
                <w:b/>
                <w:bCs/>
                <w:color w:val="000000"/>
                <w:sz w:val="20"/>
                <w:szCs w:val="20"/>
              </w:rPr>
            </w:pPr>
            <w:r w:rsidRPr="00762FE8">
              <w:rPr>
                <w:rFonts w:asciiTheme="minorHAnsi" w:hAnsiTheme="minorHAnsi"/>
                <w:b/>
                <w:bCs/>
                <w:color w:val="000000"/>
                <w:sz w:val="20"/>
                <w:szCs w:val="20"/>
              </w:rPr>
              <w:t>75% LTV – all  terms/all mortgage deals</w:t>
            </w:r>
          </w:p>
        </w:tc>
        <w:tc>
          <w:tcPr>
            <w:tcW w:w="1701" w:type="dxa"/>
            <w:tcBorders>
              <w:top w:val="dashed" w:sz="8" w:space="0" w:color="1F4E79"/>
              <w:left w:val="dashed" w:sz="8" w:space="0" w:color="1F4E79"/>
              <w:bottom w:val="dashed" w:sz="8" w:space="0" w:color="1F4E79"/>
              <w:right w:val="nil"/>
            </w:tcBorders>
            <w:shd w:val="clear" w:color="auto" w:fill="BDD6EE"/>
            <w:hideMark/>
          </w:tcPr>
          <w:p w:rsidR="00762FE8" w:rsidRPr="00762FE8" w:rsidRDefault="00762FE8">
            <w:pPr>
              <w:spacing w:line="252" w:lineRule="auto"/>
              <w:jc w:val="center"/>
              <w:rPr>
                <w:rFonts w:asciiTheme="minorHAnsi" w:hAnsiTheme="minorHAnsi"/>
                <w:b/>
                <w:bCs/>
                <w:color w:val="000000"/>
                <w:sz w:val="20"/>
                <w:szCs w:val="20"/>
              </w:rPr>
            </w:pPr>
            <w:r w:rsidRPr="00762FE8">
              <w:rPr>
                <w:rFonts w:asciiTheme="minorHAnsi" w:hAnsiTheme="minorHAnsi"/>
                <w:b/>
                <w:bCs/>
                <w:color w:val="000000"/>
                <w:sz w:val="20"/>
                <w:szCs w:val="20"/>
              </w:rPr>
              <w:t>95% LTV – two-year term/all mortgage deals</w:t>
            </w:r>
          </w:p>
        </w:tc>
        <w:tc>
          <w:tcPr>
            <w:tcW w:w="1701" w:type="dxa"/>
            <w:tcBorders>
              <w:top w:val="dashed" w:sz="8" w:space="0" w:color="1F4E79"/>
              <w:left w:val="dashed" w:sz="8" w:space="0" w:color="1F4E79"/>
              <w:bottom w:val="dashed" w:sz="8" w:space="0" w:color="1F4E79"/>
              <w:right w:val="nil"/>
            </w:tcBorders>
            <w:shd w:val="clear" w:color="auto" w:fill="BDD6EE"/>
            <w:hideMark/>
          </w:tcPr>
          <w:p w:rsidR="00762FE8" w:rsidRPr="00762FE8" w:rsidRDefault="00762FE8">
            <w:pPr>
              <w:spacing w:line="252" w:lineRule="auto"/>
              <w:jc w:val="center"/>
              <w:rPr>
                <w:rFonts w:asciiTheme="minorHAnsi" w:hAnsiTheme="minorHAnsi"/>
                <w:b/>
                <w:bCs/>
                <w:color w:val="000000"/>
                <w:sz w:val="20"/>
                <w:szCs w:val="20"/>
              </w:rPr>
            </w:pPr>
            <w:r w:rsidRPr="00762FE8">
              <w:rPr>
                <w:rFonts w:asciiTheme="minorHAnsi" w:hAnsiTheme="minorHAnsi"/>
                <w:b/>
                <w:bCs/>
                <w:color w:val="000000"/>
                <w:sz w:val="20"/>
                <w:szCs w:val="20"/>
              </w:rPr>
              <w:t>95% LTV – all  terms/all mortgage deals</w:t>
            </w:r>
          </w:p>
        </w:tc>
      </w:tr>
      <w:tr w:rsidR="00762FE8" w:rsidTr="00762FE8">
        <w:trPr>
          <w:trHeight w:val="1540"/>
        </w:trPr>
        <w:tc>
          <w:tcPr>
            <w:tcW w:w="1697" w:type="dxa"/>
            <w:tcBorders>
              <w:top w:val="nil"/>
              <w:left w:val="dashed" w:sz="8" w:space="0" w:color="1F4E79"/>
              <w:bottom w:val="dashed" w:sz="8" w:space="0" w:color="1F4E79"/>
              <w:right w:val="dashed" w:sz="8" w:space="0" w:color="1F4E79"/>
            </w:tcBorders>
            <w:shd w:val="clear" w:color="auto" w:fill="BDD6EE"/>
            <w:vAlign w:val="center"/>
            <w:hideMark/>
          </w:tcPr>
          <w:p w:rsidR="00762FE8" w:rsidRPr="00762FE8" w:rsidRDefault="009B41AE">
            <w:pPr>
              <w:spacing w:line="252" w:lineRule="auto"/>
              <w:rPr>
                <w:rFonts w:asciiTheme="minorHAnsi" w:hAnsiTheme="minorHAnsi"/>
                <w:b/>
                <w:bCs/>
                <w:color w:val="000000"/>
                <w:sz w:val="20"/>
                <w:szCs w:val="20"/>
              </w:rPr>
            </w:pPr>
            <w:r>
              <w:rPr>
                <w:rFonts w:asciiTheme="minorHAnsi" w:hAnsiTheme="minorHAnsi"/>
                <w:b/>
                <w:bCs/>
                <w:color w:val="000000"/>
                <w:sz w:val="20"/>
                <w:szCs w:val="20"/>
              </w:rPr>
              <w:t>£163,</w:t>
            </w:r>
            <w:r w:rsidR="00267484">
              <w:rPr>
                <w:rFonts w:asciiTheme="minorHAnsi" w:hAnsiTheme="minorHAnsi"/>
                <w:b/>
                <w:bCs/>
                <w:color w:val="000000"/>
                <w:sz w:val="20"/>
                <w:szCs w:val="20"/>
              </w:rPr>
              <w:t>813</w:t>
            </w:r>
          </w:p>
          <w:p w:rsidR="00762FE8" w:rsidRPr="00762FE8" w:rsidRDefault="00762FE8" w:rsidP="00267484">
            <w:pPr>
              <w:spacing w:line="252" w:lineRule="auto"/>
              <w:rPr>
                <w:rFonts w:asciiTheme="minorHAnsi" w:hAnsiTheme="minorHAnsi"/>
                <w:b/>
                <w:bCs/>
                <w:color w:val="000000"/>
                <w:sz w:val="20"/>
                <w:szCs w:val="20"/>
              </w:rPr>
            </w:pPr>
            <w:r w:rsidRPr="00762FE8">
              <w:rPr>
                <w:rFonts w:asciiTheme="minorHAnsi" w:hAnsiTheme="minorHAnsi"/>
                <w:b/>
                <w:bCs/>
                <w:color w:val="000000"/>
                <w:sz w:val="20"/>
                <w:szCs w:val="20"/>
              </w:rPr>
              <w:t>(</w:t>
            </w:r>
            <w:r w:rsidR="009B41AE">
              <w:rPr>
                <w:rFonts w:asciiTheme="minorHAnsi" w:hAnsiTheme="minorHAnsi"/>
                <w:b/>
                <w:bCs/>
                <w:color w:val="000000"/>
                <w:sz w:val="20"/>
                <w:szCs w:val="20"/>
              </w:rPr>
              <w:t>UK Finance</w:t>
            </w:r>
            <w:r w:rsidRPr="00762FE8">
              <w:rPr>
                <w:rFonts w:asciiTheme="minorHAnsi" w:hAnsiTheme="minorHAnsi"/>
                <w:b/>
                <w:bCs/>
                <w:color w:val="000000"/>
                <w:sz w:val="20"/>
                <w:szCs w:val="20"/>
              </w:rPr>
              <w:t xml:space="preserve"> – average price of a first-time buyer home </w:t>
            </w:r>
            <w:r w:rsidR="00267484">
              <w:rPr>
                <w:rFonts w:asciiTheme="minorHAnsi" w:hAnsiTheme="minorHAnsi"/>
                <w:b/>
                <w:bCs/>
                <w:color w:val="000000"/>
                <w:sz w:val="20"/>
                <w:szCs w:val="20"/>
              </w:rPr>
              <w:t>Oct</w:t>
            </w:r>
            <w:r w:rsidRPr="00762FE8">
              <w:rPr>
                <w:rFonts w:asciiTheme="minorHAnsi" w:hAnsiTheme="minorHAnsi"/>
                <w:b/>
                <w:bCs/>
                <w:color w:val="000000"/>
                <w:sz w:val="20"/>
                <w:szCs w:val="20"/>
              </w:rPr>
              <w:t xml:space="preserve"> 2017)</w:t>
            </w:r>
          </w:p>
        </w:tc>
        <w:tc>
          <w:tcPr>
            <w:tcW w:w="1530" w:type="dxa"/>
            <w:tcBorders>
              <w:top w:val="nil"/>
              <w:left w:val="nil"/>
              <w:bottom w:val="dashed" w:sz="8" w:space="0" w:color="1F4E79"/>
              <w:right w:val="dashed" w:sz="8" w:space="0" w:color="1F4E79"/>
            </w:tcBorders>
            <w:vAlign w:val="center"/>
            <w:hideMark/>
          </w:tcPr>
          <w:p w:rsidR="00762FE8" w:rsidRPr="00762FE8" w:rsidRDefault="00267484">
            <w:pPr>
              <w:spacing w:line="252" w:lineRule="auto"/>
              <w:jc w:val="center"/>
              <w:rPr>
                <w:rFonts w:asciiTheme="minorHAnsi" w:hAnsiTheme="minorHAnsi"/>
                <w:color w:val="000000"/>
                <w:sz w:val="20"/>
                <w:szCs w:val="20"/>
              </w:rPr>
            </w:pPr>
            <w:r>
              <w:rPr>
                <w:rFonts w:asciiTheme="minorHAnsi" w:hAnsiTheme="minorHAnsi"/>
                <w:color w:val="000000"/>
                <w:sz w:val="20"/>
                <w:szCs w:val="20"/>
              </w:rPr>
              <w:t>381</w:t>
            </w:r>
            <w:r w:rsidR="00762FE8" w:rsidRPr="00762FE8">
              <w:rPr>
                <w:rFonts w:asciiTheme="minorHAnsi" w:hAnsiTheme="minorHAnsi"/>
                <w:color w:val="000000"/>
                <w:sz w:val="20"/>
                <w:szCs w:val="20"/>
              </w:rPr>
              <w:t xml:space="preserve"> products</w:t>
            </w:r>
          </w:p>
          <w:p w:rsidR="00762FE8" w:rsidRPr="00762FE8" w:rsidRDefault="00762FE8" w:rsidP="00267484">
            <w:pPr>
              <w:spacing w:line="252" w:lineRule="auto"/>
              <w:jc w:val="center"/>
              <w:rPr>
                <w:rFonts w:asciiTheme="minorHAnsi" w:hAnsiTheme="minorHAnsi"/>
                <w:color w:val="000000"/>
                <w:sz w:val="20"/>
                <w:szCs w:val="20"/>
              </w:rPr>
            </w:pPr>
            <w:r w:rsidRPr="00762FE8">
              <w:rPr>
                <w:rFonts w:asciiTheme="minorHAnsi" w:hAnsiTheme="minorHAnsi"/>
                <w:color w:val="000000"/>
                <w:sz w:val="20"/>
                <w:szCs w:val="20"/>
              </w:rPr>
              <w:t>(</w:t>
            </w:r>
            <w:r w:rsidR="00267484">
              <w:rPr>
                <w:rFonts w:asciiTheme="minorHAnsi" w:hAnsiTheme="minorHAnsi"/>
                <w:color w:val="000000"/>
                <w:sz w:val="20"/>
                <w:szCs w:val="20"/>
              </w:rPr>
              <w:t>365</w:t>
            </w:r>
            <w:r w:rsidRPr="00762FE8">
              <w:rPr>
                <w:rFonts w:asciiTheme="minorHAnsi" w:hAnsiTheme="minorHAnsi"/>
                <w:color w:val="000000"/>
                <w:sz w:val="20"/>
                <w:szCs w:val="20"/>
              </w:rPr>
              <w:t>)</w:t>
            </w:r>
          </w:p>
        </w:tc>
        <w:tc>
          <w:tcPr>
            <w:tcW w:w="1701" w:type="dxa"/>
            <w:tcBorders>
              <w:top w:val="nil"/>
              <w:left w:val="nil"/>
              <w:bottom w:val="dashed" w:sz="8" w:space="0" w:color="1F4E79"/>
              <w:right w:val="dashed" w:sz="8" w:space="0" w:color="1F4E79"/>
            </w:tcBorders>
            <w:vAlign w:val="center"/>
            <w:hideMark/>
          </w:tcPr>
          <w:p w:rsidR="00762FE8" w:rsidRPr="00762FE8" w:rsidRDefault="00267484">
            <w:pPr>
              <w:spacing w:line="252" w:lineRule="auto"/>
              <w:jc w:val="center"/>
              <w:rPr>
                <w:rFonts w:asciiTheme="minorHAnsi" w:hAnsiTheme="minorHAnsi"/>
                <w:color w:val="000000"/>
                <w:sz w:val="20"/>
                <w:szCs w:val="20"/>
              </w:rPr>
            </w:pPr>
            <w:r>
              <w:rPr>
                <w:rFonts w:asciiTheme="minorHAnsi" w:hAnsiTheme="minorHAnsi"/>
                <w:color w:val="000000"/>
                <w:sz w:val="20"/>
                <w:szCs w:val="20"/>
              </w:rPr>
              <w:t>907</w:t>
            </w:r>
            <w:r w:rsidR="00762FE8" w:rsidRPr="00762FE8">
              <w:rPr>
                <w:rFonts w:asciiTheme="minorHAnsi" w:hAnsiTheme="minorHAnsi"/>
                <w:color w:val="000000"/>
                <w:sz w:val="20"/>
                <w:szCs w:val="20"/>
              </w:rPr>
              <w:t xml:space="preserve"> products</w:t>
            </w:r>
          </w:p>
          <w:p w:rsidR="00762FE8" w:rsidRPr="00762FE8" w:rsidRDefault="00762FE8" w:rsidP="00267484">
            <w:pPr>
              <w:spacing w:line="252" w:lineRule="auto"/>
              <w:jc w:val="center"/>
              <w:rPr>
                <w:rFonts w:asciiTheme="minorHAnsi" w:hAnsiTheme="minorHAnsi"/>
                <w:color w:val="000000"/>
                <w:sz w:val="20"/>
                <w:szCs w:val="20"/>
              </w:rPr>
            </w:pPr>
            <w:r w:rsidRPr="00762FE8">
              <w:rPr>
                <w:rFonts w:asciiTheme="minorHAnsi" w:hAnsiTheme="minorHAnsi"/>
                <w:color w:val="000000"/>
                <w:sz w:val="20"/>
                <w:szCs w:val="20"/>
              </w:rPr>
              <w:t>(</w:t>
            </w:r>
            <w:r w:rsidR="00267484">
              <w:rPr>
                <w:rFonts w:asciiTheme="minorHAnsi" w:hAnsiTheme="minorHAnsi"/>
                <w:color w:val="000000"/>
                <w:sz w:val="20"/>
                <w:szCs w:val="20"/>
              </w:rPr>
              <w:t>905</w:t>
            </w:r>
            <w:r w:rsidRPr="00762FE8">
              <w:rPr>
                <w:rFonts w:asciiTheme="minorHAnsi" w:hAnsiTheme="minorHAnsi"/>
                <w:color w:val="000000"/>
                <w:sz w:val="20"/>
                <w:szCs w:val="20"/>
              </w:rPr>
              <w:t>)</w:t>
            </w:r>
          </w:p>
        </w:tc>
        <w:tc>
          <w:tcPr>
            <w:tcW w:w="1701" w:type="dxa"/>
            <w:tcBorders>
              <w:top w:val="nil"/>
              <w:left w:val="nil"/>
              <w:bottom w:val="dashed" w:sz="8" w:space="0" w:color="1F4E79"/>
              <w:right w:val="dashed" w:sz="8" w:space="0" w:color="1F4E79"/>
            </w:tcBorders>
            <w:vAlign w:val="center"/>
            <w:hideMark/>
          </w:tcPr>
          <w:p w:rsidR="00762FE8" w:rsidRPr="00762FE8" w:rsidRDefault="00267484">
            <w:pPr>
              <w:spacing w:line="252" w:lineRule="auto"/>
              <w:jc w:val="center"/>
              <w:rPr>
                <w:rFonts w:asciiTheme="minorHAnsi" w:hAnsiTheme="minorHAnsi"/>
                <w:color w:val="000000"/>
                <w:sz w:val="20"/>
                <w:szCs w:val="20"/>
              </w:rPr>
            </w:pPr>
            <w:r>
              <w:rPr>
                <w:rFonts w:asciiTheme="minorHAnsi" w:hAnsiTheme="minorHAnsi"/>
                <w:color w:val="000000"/>
                <w:sz w:val="20"/>
                <w:szCs w:val="20"/>
              </w:rPr>
              <w:t>66</w:t>
            </w:r>
            <w:r w:rsidR="00762FE8" w:rsidRPr="00762FE8">
              <w:rPr>
                <w:rFonts w:asciiTheme="minorHAnsi" w:hAnsiTheme="minorHAnsi"/>
                <w:color w:val="000000"/>
                <w:sz w:val="20"/>
                <w:szCs w:val="20"/>
              </w:rPr>
              <w:t xml:space="preserve"> product</w:t>
            </w:r>
          </w:p>
          <w:p w:rsidR="00762FE8" w:rsidRPr="00762FE8" w:rsidRDefault="00762FE8">
            <w:pPr>
              <w:spacing w:line="252" w:lineRule="auto"/>
              <w:jc w:val="center"/>
              <w:rPr>
                <w:rFonts w:asciiTheme="minorHAnsi" w:hAnsiTheme="minorHAnsi"/>
                <w:color w:val="000000"/>
                <w:sz w:val="20"/>
                <w:szCs w:val="20"/>
              </w:rPr>
            </w:pPr>
            <w:r w:rsidRPr="00762FE8">
              <w:rPr>
                <w:rFonts w:asciiTheme="minorHAnsi" w:hAnsiTheme="minorHAnsi"/>
                <w:color w:val="000000"/>
                <w:sz w:val="20"/>
                <w:szCs w:val="20"/>
              </w:rPr>
              <w:t>(1)</w:t>
            </w:r>
          </w:p>
        </w:tc>
        <w:tc>
          <w:tcPr>
            <w:tcW w:w="1701" w:type="dxa"/>
            <w:tcBorders>
              <w:top w:val="nil"/>
              <w:left w:val="nil"/>
              <w:bottom w:val="dashed" w:sz="8" w:space="0" w:color="1F4E79"/>
              <w:right w:val="dashed" w:sz="8" w:space="0" w:color="1F4E79"/>
            </w:tcBorders>
            <w:vAlign w:val="center"/>
            <w:hideMark/>
          </w:tcPr>
          <w:p w:rsidR="00762FE8" w:rsidRPr="00762FE8" w:rsidRDefault="00267484">
            <w:pPr>
              <w:spacing w:line="252" w:lineRule="auto"/>
              <w:jc w:val="center"/>
              <w:rPr>
                <w:rFonts w:asciiTheme="minorHAnsi" w:hAnsiTheme="minorHAnsi"/>
                <w:color w:val="000000"/>
                <w:sz w:val="20"/>
                <w:szCs w:val="20"/>
              </w:rPr>
            </w:pPr>
            <w:r>
              <w:rPr>
                <w:rFonts w:asciiTheme="minorHAnsi" w:hAnsiTheme="minorHAnsi"/>
                <w:color w:val="000000"/>
                <w:sz w:val="20"/>
                <w:szCs w:val="20"/>
              </w:rPr>
              <w:t>164</w:t>
            </w:r>
            <w:r w:rsidR="00762FE8" w:rsidRPr="00762FE8">
              <w:rPr>
                <w:rFonts w:asciiTheme="minorHAnsi" w:hAnsiTheme="minorHAnsi"/>
                <w:color w:val="000000"/>
                <w:sz w:val="20"/>
                <w:szCs w:val="20"/>
              </w:rPr>
              <w:t xml:space="preserve"> products</w:t>
            </w:r>
          </w:p>
          <w:p w:rsidR="00762FE8" w:rsidRPr="00762FE8" w:rsidRDefault="00762FE8" w:rsidP="00267484">
            <w:pPr>
              <w:spacing w:line="252" w:lineRule="auto"/>
              <w:jc w:val="center"/>
              <w:rPr>
                <w:rFonts w:asciiTheme="minorHAnsi" w:hAnsiTheme="minorHAnsi"/>
                <w:color w:val="000000"/>
                <w:sz w:val="20"/>
                <w:szCs w:val="20"/>
              </w:rPr>
            </w:pPr>
            <w:r w:rsidRPr="00762FE8">
              <w:rPr>
                <w:rFonts w:asciiTheme="minorHAnsi" w:hAnsiTheme="minorHAnsi"/>
                <w:color w:val="000000"/>
                <w:sz w:val="20"/>
                <w:szCs w:val="20"/>
              </w:rPr>
              <w:t>(</w:t>
            </w:r>
            <w:r w:rsidR="00267484">
              <w:rPr>
                <w:rFonts w:asciiTheme="minorHAnsi" w:hAnsiTheme="minorHAnsi"/>
                <w:color w:val="000000"/>
                <w:sz w:val="20"/>
                <w:szCs w:val="20"/>
              </w:rPr>
              <w:t>6</w:t>
            </w:r>
            <w:r w:rsidRPr="00762FE8">
              <w:rPr>
                <w:rFonts w:asciiTheme="minorHAnsi" w:hAnsiTheme="minorHAnsi"/>
                <w:color w:val="000000"/>
                <w:sz w:val="20"/>
                <w:szCs w:val="20"/>
              </w:rPr>
              <w:t>)</w:t>
            </w:r>
          </w:p>
        </w:tc>
      </w:tr>
      <w:tr w:rsidR="00762FE8" w:rsidTr="00762FE8">
        <w:trPr>
          <w:trHeight w:val="1691"/>
        </w:trPr>
        <w:tc>
          <w:tcPr>
            <w:tcW w:w="1697" w:type="dxa"/>
            <w:tcBorders>
              <w:top w:val="nil"/>
              <w:left w:val="dashed" w:sz="8" w:space="0" w:color="1F4E79"/>
              <w:bottom w:val="dashed" w:sz="8" w:space="0" w:color="1F4E79"/>
              <w:right w:val="dashed" w:sz="8" w:space="0" w:color="1F4E79"/>
            </w:tcBorders>
            <w:shd w:val="clear" w:color="auto" w:fill="BDD6EE"/>
            <w:vAlign w:val="center"/>
            <w:hideMark/>
          </w:tcPr>
          <w:p w:rsidR="00762FE8" w:rsidRPr="00762FE8" w:rsidRDefault="00762FE8">
            <w:pPr>
              <w:spacing w:line="252" w:lineRule="auto"/>
              <w:rPr>
                <w:rFonts w:asciiTheme="minorHAnsi" w:hAnsiTheme="minorHAnsi"/>
                <w:b/>
                <w:bCs/>
                <w:color w:val="000000"/>
                <w:sz w:val="20"/>
                <w:szCs w:val="20"/>
              </w:rPr>
            </w:pPr>
            <w:r w:rsidRPr="00762FE8">
              <w:rPr>
                <w:rFonts w:asciiTheme="minorHAnsi" w:hAnsiTheme="minorHAnsi"/>
                <w:b/>
                <w:bCs/>
                <w:color w:val="000000"/>
                <w:sz w:val="20"/>
                <w:szCs w:val="20"/>
              </w:rPr>
              <w:t>£</w:t>
            </w:r>
            <w:r w:rsidR="00267484">
              <w:rPr>
                <w:rFonts w:asciiTheme="minorHAnsi" w:hAnsiTheme="minorHAnsi"/>
                <w:b/>
                <w:bCs/>
                <w:color w:val="000000"/>
                <w:sz w:val="20"/>
                <w:szCs w:val="20"/>
              </w:rPr>
              <w:t>226,821</w:t>
            </w:r>
          </w:p>
          <w:p w:rsidR="00762FE8" w:rsidRPr="00762FE8" w:rsidRDefault="00762FE8" w:rsidP="00267484">
            <w:pPr>
              <w:spacing w:line="252" w:lineRule="auto"/>
              <w:rPr>
                <w:rFonts w:asciiTheme="minorHAnsi" w:hAnsiTheme="minorHAnsi"/>
                <w:b/>
                <w:bCs/>
                <w:color w:val="000000"/>
                <w:sz w:val="20"/>
                <w:szCs w:val="20"/>
              </w:rPr>
            </w:pPr>
            <w:r w:rsidRPr="00762FE8">
              <w:rPr>
                <w:rFonts w:asciiTheme="minorHAnsi" w:hAnsiTheme="minorHAnsi"/>
                <w:b/>
                <w:bCs/>
                <w:color w:val="000000"/>
                <w:sz w:val="20"/>
                <w:szCs w:val="20"/>
              </w:rPr>
              <w:t xml:space="preserve">(Halifax House Price Index – average UK property price </w:t>
            </w:r>
            <w:r w:rsidR="00267484">
              <w:rPr>
                <w:rFonts w:asciiTheme="minorHAnsi" w:hAnsiTheme="minorHAnsi"/>
                <w:b/>
                <w:bCs/>
                <w:color w:val="000000"/>
                <w:sz w:val="20"/>
                <w:szCs w:val="20"/>
              </w:rPr>
              <w:t>Nov</w:t>
            </w:r>
            <w:r w:rsidRPr="00762FE8">
              <w:rPr>
                <w:rFonts w:asciiTheme="minorHAnsi" w:hAnsiTheme="minorHAnsi"/>
                <w:b/>
                <w:bCs/>
                <w:color w:val="000000"/>
                <w:sz w:val="20"/>
                <w:szCs w:val="20"/>
              </w:rPr>
              <w:t xml:space="preserve"> 2017)</w:t>
            </w:r>
          </w:p>
        </w:tc>
        <w:tc>
          <w:tcPr>
            <w:tcW w:w="1530" w:type="dxa"/>
            <w:tcBorders>
              <w:top w:val="nil"/>
              <w:left w:val="nil"/>
              <w:bottom w:val="dashed" w:sz="8" w:space="0" w:color="1F4E79"/>
              <w:right w:val="dashed" w:sz="8" w:space="0" w:color="1F4E79"/>
            </w:tcBorders>
            <w:vAlign w:val="center"/>
            <w:hideMark/>
          </w:tcPr>
          <w:p w:rsidR="00762FE8" w:rsidRPr="00762FE8" w:rsidRDefault="00267484">
            <w:pPr>
              <w:spacing w:line="252" w:lineRule="auto"/>
              <w:jc w:val="center"/>
              <w:rPr>
                <w:rFonts w:asciiTheme="minorHAnsi" w:hAnsiTheme="minorHAnsi"/>
                <w:color w:val="000000"/>
                <w:sz w:val="20"/>
                <w:szCs w:val="20"/>
              </w:rPr>
            </w:pPr>
            <w:r>
              <w:rPr>
                <w:rFonts w:asciiTheme="minorHAnsi" w:hAnsiTheme="minorHAnsi"/>
                <w:color w:val="000000"/>
                <w:sz w:val="20"/>
                <w:szCs w:val="20"/>
              </w:rPr>
              <w:t>381</w:t>
            </w:r>
            <w:r w:rsidR="00762FE8" w:rsidRPr="00762FE8">
              <w:rPr>
                <w:rFonts w:asciiTheme="minorHAnsi" w:hAnsiTheme="minorHAnsi"/>
                <w:color w:val="000000"/>
                <w:sz w:val="20"/>
                <w:szCs w:val="20"/>
              </w:rPr>
              <w:t xml:space="preserve"> products</w:t>
            </w:r>
          </w:p>
          <w:p w:rsidR="00762FE8" w:rsidRPr="00762FE8" w:rsidRDefault="00762FE8" w:rsidP="00267484">
            <w:pPr>
              <w:spacing w:line="252" w:lineRule="auto"/>
              <w:jc w:val="center"/>
              <w:rPr>
                <w:rFonts w:asciiTheme="minorHAnsi" w:hAnsiTheme="minorHAnsi"/>
                <w:color w:val="000000"/>
                <w:sz w:val="20"/>
                <w:szCs w:val="20"/>
              </w:rPr>
            </w:pPr>
            <w:r w:rsidRPr="00762FE8">
              <w:rPr>
                <w:rFonts w:asciiTheme="minorHAnsi" w:hAnsiTheme="minorHAnsi"/>
                <w:color w:val="000000"/>
                <w:sz w:val="20"/>
                <w:szCs w:val="20"/>
              </w:rPr>
              <w:t>(</w:t>
            </w:r>
            <w:r w:rsidR="00267484">
              <w:rPr>
                <w:rFonts w:asciiTheme="minorHAnsi" w:hAnsiTheme="minorHAnsi"/>
                <w:color w:val="000000"/>
                <w:sz w:val="20"/>
                <w:szCs w:val="20"/>
              </w:rPr>
              <w:t>363</w:t>
            </w:r>
            <w:r w:rsidRPr="00762FE8">
              <w:rPr>
                <w:rFonts w:asciiTheme="minorHAnsi" w:hAnsiTheme="minorHAnsi"/>
                <w:color w:val="000000"/>
                <w:sz w:val="20"/>
                <w:szCs w:val="20"/>
              </w:rPr>
              <w:t>)</w:t>
            </w:r>
          </w:p>
        </w:tc>
        <w:tc>
          <w:tcPr>
            <w:tcW w:w="1701" w:type="dxa"/>
            <w:tcBorders>
              <w:top w:val="nil"/>
              <w:left w:val="nil"/>
              <w:bottom w:val="dashed" w:sz="8" w:space="0" w:color="1F4E79"/>
              <w:right w:val="dashed" w:sz="8" w:space="0" w:color="1F4E79"/>
            </w:tcBorders>
            <w:vAlign w:val="center"/>
            <w:hideMark/>
          </w:tcPr>
          <w:p w:rsidR="00762FE8" w:rsidRPr="00762FE8" w:rsidRDefault="00267484">
            <w:pPr>
              <w:spacing w:line="252" w:lineRule="auto"/>
              <w:jc w:val="center"/>
              <w:rPr>
                <w:rFonts w:asciiTheme="minorHAnsi" w:hAnsiTheme="minorHAnsi"/>
                <w:color w:val="000000"/>
                <w:sz w:val="20"/>
                <w:szCs w:val="20"/>
              </w:rPr>
            </w:pPr>
            <w:r>
              <w:rPr>
                <w:rFonts w:asciiTheme="minorHAnsi" w:hAnsiTheme="minorHAnsi"/>
                <w:color w:val="000000"/>
                <w:sz w:val="20"/>
                <w:szCs w:val="20"/>
              </w:rPr>
              <w:t>908</w:t>
            </w:r>
            <w:r w:rsidR="00762FE8" w:rsidRPr="00762FE8">
              <w:rPr>
                <w:rFonts w:asciiTheme="minorHAnsi" w:hAnsiTheme="minorHAnsi"/>
                <w:color w:val="000000"/>
                <w:sz w:val="20"/>
                <w:szCs w:val="20"/>
              </w:rPr>
              <w:t xml:space="preserve"> products</w:t>
            </w:r>
          </w:p>
          <w:p w:rsidR="00762FE8" w:rsidRPr="00762FE8" w:rsidRDefault="00762FE8" w:rsidP="00267484">
            <w:pPr>
              <w:spacing w:line="252" w:lineRule="auto"/>
              <w:jc w:val="center"/>
              <w:rPr>
                <w:rFonts w:asciiTheme="minorHAnsi" w:hAnsiTheme="minorHAnsi"/>
                <w:color w:val="000000"/>
                <w:sz w:val="20"/>
                <w:szCs w:val="20"/>
              </w:rPr>
            </w:pPr>
            <w:r w:rsidRPr="00762FE8">
              <w:rPr>
                <w:rFonts w:asciiTheme="minorHAnsi" w:hAnsiTheme="minorHAnsi"/>
                <w:color w:val="000000"/>
                <w:sz w:val="20"/>
                <w:szCs w:val="20"/>
              </w:rPr>
              <w:t>(</w:t>
            </w:r>
            <w:r w:rsidR="00267484">
              <w:rPr>
                <w:rFonts w:asciiTheme="minorHAnsi" w:hAnsiTheme="minorHAnsi"/>
                <w:color w:val="000000"/>
                <w:sz w:val="20"/>
                <w:szCs w:val="20"/>
              </w:rPr>
              <w:t>900</w:t>
            </w:r>
            <w:r w:rsidRPr="00762FE8">
              <w:rPr>
                <w:rFonts w:asciiTheme="minorHAnsi" w:hAnsiTheme="minorHAnsi"/>
                <w:color w:val="000000"/>
                <w:sz w:val="20"/>
                <w:szCs w:val="20"/>
              </w:rPr>
              <w:t>)</w:t>
            </w:r>
          </w:p>
        </w:tc>
        <w:tc>
          <w:tcPr>
            <w:tcW w:w="1701" w:type="dxa"/>
            <w:tcBorders>
              <w:top w:val="nil"/>
              <w:left w:val="nil"/>
              <w:bottom w:val="dashed" w:sz="8" w:space="0" w:color="1F4E79"/>
              <w:right w:val="dashed" w:sz="8" w:space="0" w:color="1F4E79"/>
            </w:tcBorders>
            <w:vAlign w:val="center"/>
            <w:hideMark/>
          </w:tcPr>
          <w:p w:rsidR="00762FE8" w:rsidRPr="00762FE8" w:rsidRDefault="00267484">
            <w:pPr>
              <w:spacing w:line="252" w:lineRule="auto"/>
              <w:jc w:val="center"/>
              <w:rPr>
                <w:rFonts w:asciiTheme="minorHAnsi" w:hAnsiTheme="minorHAnsi"/>
                <w:color w:val="000000"/>
                <w:sz w:val="20"/>
                <w:szCs w:val="20"/>
              </w:rPr>
            </w:pPr>
            <w:r>
              <w:rPr>
                <w:rFonts w:asciiTheme="minorHAnsi" w:hAnsiTheme="minorHAnsi"/>
                <w:color w:val="000000"/>
                <w:sz w:val="20"/>
                <w:szCs w:val="20"/>
              </w:rPr>
              <w:t>1</w:t>
            </w:r>
            <w:r w:rsidR="009B41AE">
              <w:rPr>
                <w:rFonts w:asciiTheme="minorHAnsi" w:hAnsiTheme="minorHAnsi"/>
                <w:color w:val="000000"/>
                <w:sz w:val="20"/>
                <w:szCs w:val="20"/>
              </w:rPr>
              <w:t xml:space="preserve"> p</w:t>
            </w:r>
            <w:r w:rsidR="00762FE8" w:rsidRPr="00762FE8">
              <w:rPr>
                <w:rFonts w:asciiTheme="minorHAnsi" w:hAnsiTheme="minorHAnsi"/>
                <w:color w:val="000000"/>
                <w:sz w:val="20"/>
                <w:szCs w:val="20"/>
              </w:rPr>
              <w:t>roduct</w:t>
            </w:r>
            <w:r w:rsidR="009B41AE">
              <w:rPr>
                <w:rFonts w:asciiTheme="minorHAnsi" w:hAnsiTheme="minorHAnsi"/>
                <w:color w:val="000000"/>
                <w:sz w:val="20"/>
                <w:szCs w:val="20"/>
              </w:rPr>
              <w:t>s</w:t>
            </w:r>
          </w:p>
          <w:p w:rsidR="00762FE8" w:rsidRPr="00762FE8" w:rsidRDefault="00267484">
            <w:pPr>
              <w:spacing w:line="252" w:lineRule="auto"/>
              <w:jc w:val="center"/>
              <w:rPr>
                <w:rFonts w:asciiTheme="minorHAnsi" w:hAnsiTheme="minorHAnsi"/>
                <w:color w:val="000000"/>
                <w:sz w:val="20"/>
                <w:szCs w:val="20"/>
              </w:rPr>
            </w:pPr>
            <w:r>
              <w:rPr>
                <w:rFonts w:asciiTheme="minorHAnsi" w:hAnsiTheme="minorHAnsi"/>
                <w:color w:val="000000"/>
                <w:sz w:val="20"/>
                <w:szCs w:val="20"/>
              </w:rPr>
              <w:t>(59</w:t>
            </w:r>
            <w:r w:rsidR="00762FE8" w:rsidRPr="00762FE8">
              <w:rPr>
                <w:rFonts w:asciiTheme="minorHAnsi" w:hAnsiTheme="minorHAnsi"/>
                <w:color w:val="000000"/>
                <w:sz w:val="20"/>
                <w:szCs w:val="20"/>
              </w:rPr>
              <w:t>)</w:t>
            </w:r>
          </w:p>
        </w:tc>
        <w:tc>
          <w:tcPr>
            <w:tcW w:w="1701" w:type="dxa"/>
            <w:tcBorders>
              <w:top w:val="nil"/>
              <w:left w:val="nil"/>
              <w:bottom w:val="dashed" w:sz="8" w:space="0" w:color="1F4E79"/>
              <w:right w:val="dashed" w:sz="8" w:space="0" w:color="1F4E79"/>
            </w:tcBorders>
            <w:vAlign w:val="center"/>
            <w:hideMark/>
          </w:tcPr>
          <w:p w:rsidR="00762FE8" w:rsidRPr="00762FE8" w:rsidRDefault="00267484">
            <w:pPr>
              <w:spacing w:line="252" w:lineRule="auto"/>
              <w:jc w:val="center"/>
              <w:rPr>
                <w:rFonts w:asciiTheme="minorHAnsi" w:hAnsiTheme="minorHAnsi"/>
                <w:color w:val="000000"/>
                <w:sz w:val="20"/>
                <w:szCs w:val="20"/>
              </w:rPr>
            </w:pPr>
            <w:r>
              <w:rPr>
                <w:rFonts w:asciiTheme="minorHAnsi" w:hAnsiTheme="minorHAnsi"/>
                <w:color w:val="000000"/>
                <w:sz w:val="20"/>
                <w:szCs w:val="20"/>
              </w:rPr>
              <w:t>7</w:t>
            </w:r>
            <w:r w:rsidR="00762FE8" w:rsidRPr="00762FE8">
              <w:rPr>
                <w:rFonts w:asciiTheme="minorHAnsi" w:hAnsiTheme="minorHAnsi"/>
                <w:color w:val="000000"/>
                <w:sz w:val="20"/>
                <w:szCs w:val="20"/>
              </w:rPr>
              <w:t xml:space="preserve"> products</w:t>
            </w:r>
          </w:p>
          <w:p w:rsidR="00762FE8" w:rsidRPr="00762FE8" w:rsidRDefault="00762FE8" w:rsidP="00267484">
            <w:pPr>
              <w:spacing w:line="252" w:lineRule="auto"/>
              <w:jc w:val="center"/>
              <w:rPr>
                <w:rFonts w:asciiTheme="minorHAnsi" w:hAnsiTheme="minorHAnsi"/>
                <w:color w:val="000000"/>
                <w:sz w:val="20"/>
                <w:szCs w:val="20"/>
              </w:rPr>
            </w:pPr>
            <w:r w:rsidRPr="00762FE8">
              <w:rPr>
                <w:rFonts w:asciiTheme="minorHAnsi" w:hAnsiTheme="minorHAnsi"/>
                <w:color w:val="000000"/>
                <w:sz w:val="20"/>
                <w:szCs w:val="20"/>
              </w:rPr>
              <w:t>(</w:t>
            </w:r>
            <w:r w:rsidR="00267484">
              <w:rPr>
                <w:rFonts w:asciiTheme="minorHAnsi" w:hAnsiTheme="minorHAnsi"/>
                <w:color w:val="000000"/>
                <w:sz w:val="20"/>
                <w:szCs w:val="20"/>
              </w:rPr>
              <w:t>150</w:t>
            </w:r>
            <w:r w:rsidRPr="00762FE8">
              <w:rPr>
                <w:rFonts w:asciiTheme="minorHAnsi" w:hAnsiTheme="minorHAnsi"/>
                <w:color w:val="000000"/>
                <w:sz w:val="20"/>
                <w:szCs w:val="20"/>
              </w:rPr>
              <w:t>)</w:t>
            </w:r>
          </w:p>
        </w:tc>
      </w:tr>
      <w:tr w:rsidR="00762FE8" w:rsidTr="00762FE8">
        <w:trPr>
          <w:trHeight w:val="1547"/>
        </w:trPr>
        <w:tc>
          <w:tcPr>
            <w:tcW w:w="1697" w:type="dxa"/>
            <w:tcBorders>
              <w:top w:val="nil"/>
              <w:left w:val="dashed" w:sz="8" w:space="0" w:color="1F4E79"/>
              <w:bottom w:val="dashed" w:sz="8" w:space="0" w:color="1F4E79"/>
              <w:right w:val="dashed" w:sz="8" w:space="0" w:color="1F4E79"/>
            </w:tcBorders>
            <w:shd w:val="clear" w:color="auto" w:fill="BDD6EE"/>
            <w:vAlign w:val="center"/>
            <w:hideMark/>
          </w:tcPr>
          <w:p w:rsidR="00762FE8" w:rsidRPr="00762FE8" w:rsidRDefault="00762FE8">
            <w:pPr>
              <w:spacing w:line="252" w:lineRule="auto"/>
              <w:rPr>
                <w:rFonts w:asciiTheme="minorHAnsi" w:hAnsiTheme="minorHAnsi"/>
                <w:b/>
                <w:bCs/>
                <w:color w:val="000000"/>
                <w:sz w:val="20"/>
                <w:szCs w:val="20"/>
              </w:rPr>
            </w:pPr>
            <w:r w:rsidRPr="00762FE8">
              <w:rPr>
                <w:rFonts w:asciiTheme="minorHAnsi" w:hAnsiTheme="minorHAnsi"/>
                <w:b/>
                <w:bCs/>
                <w:color w:val="000000"/>
                <w:sz w:val="20"/>
                <w:szCs w:val="20"/>
              </w:rPr>
              <w:lastRenderedPageBreak/>
              <w:t>£250,000</w:t>
            </w:r>
          </w:p>
          <w:p w:rsidR="00762FE8" w:rsidRPr="00762FE8" w:rsidRDefault="00762FE8">
            <w:pPr>
              <w:spacing w:line="252" w:lineRule="auto"/>
              <w:rPr>
                <w:rFonts w:asciiTheme="minorHAnsi" w:hAnsiTheme="minorHAnsi"/>
                <w:b/>
                <w:bCs/>
                <w:color w:val="000000"/>
                <w:sz w:val="20"/>
                <w:szCs w:val="20"/>
              </w:rPr>
            </w:pPr>
            <w:r w:rsidRPr="00762FE8">
              <w:rPr>
                <w:rFonts w:asciiTheme="minorHAnsi" w:hAnsiTheme="minorHAnsi"/>
                <w:b/>
                <w:bCs/>
                <w:color w:val="000000"/>
                <w:sz w:val="20"/>
                <w:szCs w:val="20"/>
              </w:rPr>
              <w:t>(Upper threshold of first Stamp Duty Land Tax tier)</w:t>
            </w:r>
          </w:p>
        </w:tc>
        <w:tc>
          <w:tcPr>
            <w:tcW w:w="1530" w:type="dxa"/>
            <w:tcBorders>
              <w:top w:val="nil"/>
              <w:left w:val="nil"/>
              <w:bottom w:val="dashed" w:sz="8" w:space="0" w:color="1F4E79"/>
              <w:right w:val="dashed" w:sz="8" w:space="0" w:color="1F4E79"/>
            </w:tcBorders>
            <w:vAlign w:val="center"/>
            <w:hideMark/>
          </w:tcPr>
          <w:p w:rsidR="00762FE8" w:rsidRPr="00762FE8" w:rsidRDefault="00267484">
            <w:pPr>
              <w:spacing w:line="252" w:lineRule="auto"/>
              <w:jc w:val="center"/>
              <w:rPr>
                <w:rFonts w:asciiTheme="minorHAnsi" w:hAnsiTheme="minorHAnsi"/>
                <w:color w:val="000000"/>
                <w:sz w:val="20"/>
                <w:szCs w:val="20"/>
              </w:rPr>
            </w:pPr>
            <w:r>
              <w:rPr>
                <w:rFonts w:asciiTheme="minorHAnsi" w:hAnsiTheme="minorHAnsi"/>
                <w:color w:val="000000"/>
                <w:sz w:val="20"/>
                <w:szCs w:val="20"/>
              </w:rPr>
              <w:t>578</w:t>
            </w:r>
            <w:r w:rsidR="00762FE8" w:rsidRPr="00762FE8">
              <w:rPr>
                <w:rFonts w:asciiTheme="minorHAnsi" w:hAnsiTheme="minorHAnsi"/>
                <w:color w:val="000000"/>
                <w:sz w:val="20"/>
                <w:szCs w:val="20"/>
              </w:rPr>
              <w:t xml:space="preserve"> products</w:t>
            </w:r>
          </w:p>
          <w:p w:rsidR="00762FE8" w:rsidRPr="00762FE8" w:rsidRDefault="00762FE8" w:rsidP="00267484">
            <w:pPr>
              <w:spacing w:line="252" w:lineRule="auto"/>
              <w:jc w:val="center"/>
              <w:rPr>
                <w:rFonts w:asciiTheme="minorHAnsi" w:hAnsiTheme="minorHAnsi"/>
                <w:color w:val="000000"/>
                <w:sz w:val="20"/>
                <w:szCs w:val="20"/>
              </w:rPr>
            </w:pPr>
            <w:r w:rsidRPr="00762FE8">
              <w:rPr>
                <w:rFonts w:asciiTheme="minorHAnsi" w:hAnsiTheme="minorHAnsi"/>
                <w:color w:val="000000"/>
                <w:sz w:val="20"/>
                <w:szCs w:val="20"/>
              </w:rPr>
              <w:t>(</w:t>
            </w:r>
            <w:r w:rsidR="00267484">
              <w:rPr>
                <w:rFonts w:asciiTheme="minorHAnsi" w:hAnsiTheme="minorHAnsi"/>
                <w:color w:val="000000"/>
                <w:sz w:val="20"/>
                <w:szCs w:val="20"/>
              </w:rPr>
              <w:t>560</w:t>
            </w:r>
            <w:r w:rsidRPr="00762FE8">
              <w:rPr>
                <w:rFonts w:asciiTheme="minorHAnsi" w:hAnsiTheme="minorHAnsi"/>
                <w:color w:val="000000"/>
                <w:sz w:val="20"/>
                <w:szCs w:val="20"/>
              </w:rPr>
              <w:t>)</w:t>
            </w:r>
          </w:p>
        </w:tc>
        <w:tc>
          <w:tcPr>
            <w:tcW w:w="1701" w:type="dxa"/>
            <w:tcBorders>
              <w:top w:val="nil"/>
              <w:left w:val="nil"/>
              <w:bottom w:val="dashed" w:sz="8" w:space="0" w:color="1F4E79"/>
              <w:right w:val="dashed" w:sz="8" w:space="0" w:color="1F4E79"/>
            </w:tcBorders>
            <w:vAlign w:val="center"/>
            <w:hideMark/>
          </w:tcPr>
          <w:p w:rsidR="00762FE8" w:rsidRPr="00762FE8" w:rsidRDefault="00762FE8">
            <w:pPr>
              <w:spacing w:line="252" w:lineRule="auto"/>
              <w:jc w:val="center"/>
              <w:rPr>
                <w:rFonts w:asciiTheme="minorHAnsi" w:hAnsiTheme="minorHAnsi"/>
                <w:color w:val="000000"/>
                <w:sz w:val="20"/>
                <w:szCs w:val="20"/>
              </w:rPr>
            </w:pPr>
            <w:r w:rsidRPr="00762FE8">
              <w:rPr>
                <w:rFonts w:asciiTheme="minorHAnsi" w:hAnsiTheme="minorHAnsi"/>
                <w:color w:val="000000"/>
                <w:sz w:val="20"/>
                <w:szCs w:val="20"/>
              </w:rPr>
              <w:t>1</w:t>
            </w:r>
            <w:r w:rsidR="009B41AE">
              <w:rPr>
                <w:rFonts w:asciiTheme="minorHAnsi" w:hAnsiTheme="minorHAnsi"/>
                <w:color w:val="000000"/>
                <w:sz w:val="20"/>
                <w:szCs w:val="20"/>
              </w:rPr>
              <w:t>,3</w:t>
            </w:r>
            <w:r w:rsidR="00267484">
              <w:rPr>
                <w:rFonts w:asciiTheme="minorHAnsi" w:hAnsiTheme="minorHAnsi"/>
                <w:color w:val="000000"/>
                <w:sz w:val="20"/>
                <w:szCs w:val="20"/>
              </w:rPr>
              <w:t>47</w:t>
            </w:r>
            <w:r w:rsidRPr="00762FE8">
              <w:rPr>
                <w:rFonts w:asciiTheme="minorHAnsi" w:hAnsiTheme="minorHAnsi"/>
                <w:color w:val="000000"/>
                <w:sz w:val="20"/>
                <w:szCs w:val="20"/>
              </w:rPr>
              <w:t xml:space="preserve"> products</w:t>
            </w:r>
          </w:p>
          <w:p w:rsidR="00762FE8" w:rsidRPr="00762FE8" w:rsidRDefault="00762FE8" w:rsidP="00267484">
            <w:pPr>
              <w:spacing w:line="252" w:lineRule="auto"/>
              <w:jc w:val="center"/>
              <w:rPr>
                <w:rFonts w:asciiTheme="minorHAnsi" w:hAnsiTheme="minorHAnsi"/>
                <w:color w:val="000000"/>
                <w:sz w:val="20"/>
                <w:szCs w:val="20"/>
              </w:rPr>
            </w:pPr>
            <w:r w:rsidRPr="00762FE8">
              <w:rPr>
                <w:rFonts w:asciiTheme="minorHAnsi" w:hAnsiTheme="minorHAnsi"/>
                <w:color w:val="000000"/>
                <w:sz w:val="20"/>
                <w:szCs w:val="20"/>
              </w:rPr>
              <w:t>(</w:t>
            </w:r>
            <w:r w:rsidR="00267484">
              <w:rPr>
                <w:rFonts w:asciiTheme="minorHAnsi" w:hAnsiTheme="minorHAnsi"/>
                <w:color w:val="000000"/>
                <w:sz w:val="20"/>
                <w:szCs w:val="20"/>
              </w:rPr>
              <w:t>1,353</w:t>
            </w:r>
            <w:r w:rsidRPr="00762FE8">
              <w:rPr>
                <w:rFonts w:asciiTheme="minorHAnsi" w:hAnsiTheme="minorHAnsi"/>
                <w:color w:val="000000"/>
                <w:sz w:val="20"/>
                <w:szCs w:val="20"/>
              </w:rPr>
              <w:t>)</w:t>
            </w:r>
          </w:p>
        </w:tc>
        <w:tc>
          <w:tcPr>
            <w:tcW w:w="1701" w:type="dxa"/>
            <w:tcBorders>
              <w:top w:val="nil"/>
              <w:left w:val="nil"/>
              <w:bottom w:val="dashed" w:sz="8" w:space="0" w:color="1F4E79"/>
              <w:right w:val="dashed" w:sz="8" w:space="0" w:color="1F4E79"/>
            </w:tcBorders>
            <w:vAlign w:val="center"/>
            <w:hideMark/>
          </w:tcPr>
          <w:p w:rsidR="00762FE8" w:rsidRPr="00762FE8" w:rsidRDefault="00267484">
            <w:pPr>
              <w:spacing w:line="252" w:lineRule="auto"/>
              <w:jc w:val="center"/>
              <w:rPr>
                <w:rFonts w:asciiTheme="minorHAnsi" w:hAnsiTheme="minorHAnsi"/>
                <w:color w:val="000000"/>
                <w:sz w:val="20"/>
                <w:szCs w:val="20"/>
              </w:rPr>
            </w:pPr>
            <w:r>
              <w:rPr>
                <w:rFonts w:asciiTheme="minorHAnsi" w:hAnsiTheme="minorHAnsi"/>
                <w:color w:val="000000"/>
                <w:sz w:val="20"/>
                <w:szCs w:val="20"/>
              </w:rPr>
              <w:t>64</w:t>
            </w:r>
            <w:r w:rsidR="00762FE8" w:rsidRPr="00762FE8">
              <w:rPr>
                <w:rFonts w:asciiTheme="minorHAnsi" w:hAnsiTheme="minorHAnsi"/>
                <w:color w:val="000000"/>
                <w:sz w:val="20"/>
                <w:szCs w:val="20"/>
              </w:rPr>
              <w:t xml:space="preserve"> products</w:t>
            </w:r>
          </w:p>
          <w:p w:rsidR="00762FE8" w:rsidRPr="00762FE8" w:rsidRDefault="00762FE8" w:rsidP="009B41AE">
            <w:pPr>
              <w:spacing w:line="252" w:lineRule="auto"/>
              <w:jc w:val="center"/>
              <w:rPr>
                <w:rFonts w:asciiTheme="minorHAnsi" w:hAnsiTheme="minorHAnsi"/>
                <w:color w:val="000000"/>
                <w:sz w:val="20"/>
                <w:szCs w:val="20"/>
              </w:rPr>
            </w:pPr>
            <w:r w:rsidRPr="00762FE8">
              <w:rPr>
                <w:rFonts w:asciiTheme="minorHAnsi" w:hAnsiTheme="minorHAnsi"/>
                <w:color w:val="000000"/>
                <w:sz w:val="20"/>
                <w:szCs w:val="20"/>
              </w:rPr>
              <w:t>(</w:t>
            </w:r>
            <w:r w:rsidR="009B41AE">
              <w:rPr>
                <w:rFonts w:asciiTheme="minorHAnsi" w:hAnsiTheme="minorHAnsi"/>
                <w:color w:val="000000"/>
                <w:sz w:val="20"/>
                <w:szCs w:val="20"/>
              </w:rPr>
              <w:t>59</w:t>
            </w:r>
            <w:r w:rsidRPr="00762FE8">
              <w:rPr>
                <w:rFonts w:asciiTheme="minorHAnsi" w:hAnsiTheme="minorHAnsi"/>
                <w:color w:val="000000"/>
                <w:sz w:val="20"/>
                <w:szCs w:val="20"/>
              </w:rPr>
              <w:t>)</w:t>
            </w:r>
          </w:p>
        </w:tc>
        <w:tc>
          <w:tcPr>
            <w:tcW w:w="1701" w:type="dxa"/>
            <w:tcBorders>
              <w:top w:val="nil"/>
              <w:left w:val="nil"/>
              <w:bottom w:val="dashed" w:sz="8" w:space="0" w:color="1F4E79"/>
              <w:right w:val="dashed" w:sz="8" w:space="0" w:color="1F4E79"/>
            </w:tcBorders>
            <w:vAlign w:val="center"/>
            <w:hideMark/>
          </w:tcPr>
          <w:p w:rsidR="00762FE8" w:rsidRPr="00762FE8" w:rsidRDefault="00267484">
            <w:pPr>
              <w:spacing w:line="252" w:lineRule="auto"/>
              <w:jc w:val="center"/>
              <w:rPr>
                <w:rFonts w:asciiTheme="minorHAnsi" w:hAnsiTheme="minorHAnsi"/>
                <w:color w:val="000000"/>
                <w:sz w:val="20"/>
                <w:szCs w:val="20"/>
              </w:rPr>
            </w:pPr>
            <w:r>
              <w:rPr>
                <w:rFonts w:asciiTheme="minorHAnsi" w:hAnsiTheme="minorHAnsi"/>
                <w:color w:val="000000"/>
                <w:sz w:val="20"/>
                <w:szCs w:val="20"/>
              </w:rPr>
              <w:t>161</w:t>
            </w:r>
            <w:r w:rsidR="00762FE8" w:rsidRPr="00762FE8">
              <w:rPr>
                <w:rFonts w:asciiTheme="minorHAnsi" w:hAnsiTheme="minorHAnsi"/>
                <w:color w:val="000000"/>
                <w:sz w:val="20"/>
                <w:szCs w:val="20"/>
              </w:rPr>
              <w:t xml:space="preserve"> products</w:t>
            </w:r>
          </w:p>
          <w:p w:rsidR="00762FE8" w:rsidRPr="00762FE8" w:rsidRDefault="00762FE8" w:rsidP="009B41AE">
            <w:pPr>
              <w:spacing w:line="252" w:lineRule="auto"/>
              <w:jc w:val="center"/>
              <w:rPr>
                <w:rFonts w:asciiTheme="minorHAnsi" w:hAnsiTheme="minorHAnsi"/>
                <w:color w:val="000000"/>
                <w:sz w:val="20"/>
                <w:szCs w:val="20"/>
              </w:rPr>
            </w:pPr>
            <w:r w:rsidRPr="00762FE8">
              <w:rPr>
                <w:rFonts w:asciiTheme="minorHAnsi" w:hAnsiTheme="minorHAnsi"/>
                <w:color w:val="000000"/>
                <w:sz w:val="20"/>
                <w:szCs w:val="20"/>
              </w:rPr>
              <w:t>(</w:t>
            </w:r>
            <w:r w:rsidR="009B41AE">
              <w:rPr>
                <w:rFonts w:asciiTheme="minorHAnsi" w:hAnsiTheme="minorHAnsi"/>
                <w:color w:val="000000"/>
                <w:sz w:val="20"/>
                <w:szCs w:val="20"/>
              </w:rPr>
              <w:t>150</w:t>
            </w:r>
            <w:r w:rsidRPr="00762FE8">
              <w:rPr>
                <w:rFonts w:asciiTheme="minorHAnsi" w:hAnsiTheme="minorHAnsi"/>
                <w:color w:val="000000"/>
                <w:sz w:val="20"/>
                <w:szCs w:val="20"/>
              </w:rPr>
              <w:t>)</w:t>
            </w:r>
          </w:p>
        </w:tc>
      </w:tr>
    </w:tbl>
    <w:p w:rsidR="00762FE8" w:rsidRDefault="00762FE8" w:rsidP="00762FE8">
      <w:pPr>
        <w:jc w:val="both"/>
      </w:pPr>
    </w:p>
    <w:p w:rsidR="00762FE8" w:rsidRDefault="00762FE8" w:rsidP="00762FE8">
      <w:pPr>
        <w:rPr>
          <w:rFonts w:asciiTheme="minorHAnsi" w:eastAsiaTheme="minorHAnsi" w:hAnsiTheme="minorHAnsi"/>
          <w:i/>
          <w:sz w:val="20"/>
          <w:szCs w:val="22"/>
          <w:lang w:val="en-GB" w:eastAsia="en-GB"/>
        </w:rPr>
      </w:pPr>
      <w:r>
        <w:rPr>
          <w:rFonts w:asciiTheme="minorHAnsi" w:hAnsiTheme="minorHAnsi"/>
          <w:i/>
          <w:sz w:val="20"/>
        </w:rPr>
        <w:t>Source: AmTrust Mortgage &amp; Credit, Money Saving Expert, CML, Bank of England, Halifax</w:t>
      </w:r>
    </w:p>
    <w:p w:rsidR="00762FE8" w:rsidRDefault="00762FE8" w:rsidP="00762FE8">
      <w:pPr>
        <w:rPr>
          <w:rFonts w:asciiTheme="minorHAnsi" w:hAnsiTheme="minorHAnsi"/>
          <w:b/>
          <w:color w:val="FF0000"/>
          <w:sz w:val="22"/>
        </w:rPr>
      </w:pPr>
      <w:r>
        <w:rPr>
          <w:rFonts w:asciiTheme="minorHAnsi" w:hAnsiTheme="minorHAnsi"/>
          <w:i/>
          <w:sz w:val="20"/>
        </w:rPr>
        <w:t>Figures in brackets – product numbers Q</w:t>
      </w:r>
      <w:r w:rsidR="00267484">
        <w:rPr>
          <w:rFonts w:asciiTheme="minorHAnsi" w:hAnsiTheme="minorHAnsi"/>
          <w:i/>
          <w:sz w:val="20"/>
        </w:rPr>
        <w:t>3</w:t>
      </w:r>
      <w:r>
        <w:rPr>
          <w:rFonts w:asciiTheme="minorHAnsi" w:hAnsiTheme="minorHAnsi"/>
          <w:i/>
          <w:sz w:val="20"/>
        </w:rPr>
        <w:t xml:space="preserve"> LTV Tracker results.</w:t>
      </w:r>
    </w:p>
    <w:p w:rsidR="00762FE8" w:rsidRDefault="00762FE8" w:rsidP="00762FE8">
      <w:pPr>
        <w:spacing w:line="276" w:lineRule="auto"/>
        <w:rPr>
          <w:rFonts w:asciiTheme="minorHAnsi" w:hAnsiTheme="minorHAnsi"/>
          <w:sz w:val="16"/>
          <w:szCs w:val="16"/>
        </w:rPr>
      </w:pPr>
    </w:p>
    <w:p w:rsidR="00762FE8" w:rsidRPr="00762FE8" w:rsidRDefault="00762FE8" w:rsidP="00762FE8">
      <w:pPr>
        <w:spacing w:line="276" w:lineRule="auto"/>
        <w:rPr>
          <w:rFonts w:asciiTheme="minorHAnsi" w:hAnsiTheme="minorHAnsi"/>
          <w:sz w:val="22"/>
          <w:szCs w:val="22"/>
        </w:rPr>
      </w:pPr>
      <w:r w:rsidRPr="00762FE8">
        <w:rPr>
          <w:rFonts w:asciiTheme="minorHAnsi" w:hAnsiTheme="minorHAnsi"/>
          <w:b/>
          <w:sz w:val="22"/>
          <w:szCs w:val="22"/>
        </w:rPr>
        <w:t>Pad Bamford, Business Development Director at AmTrust Mortgage &amp; Credit, commented</w:t>
      </w:r>
      <w:r w:rsidRPr="00762FE8">
        <w:rPr>
          <w:rFonts w:asciiTheme="minorHAnsi" w:hAnsiTheme="minorHAnsi"/>
          <w:sz w:val="22"/>
          <w:szCs w:val="22"/>
        </w:rPr>
        <w:t>:</w:t>
      </w:r>
    </w:p>
    <w:p w:rsidR="00762FE8" w:rsidRPr="00762FE8" w:rsidRDefault="00762FE8" w:rsidP="00762FE8">
      <w:pPr>
        <w:spacing w:line="276" w:lineRule="auto"/>
        <w:rPr>
          <w:rFonts w:asciiTheme="minorHAnsi" w:hAnsiTheme="minorHAnsi"/>
          <w:sz w:val="22"/>
          <w:szCs w:val="22"/>
        </w:rPr>
      </w:pPr>
    </w:p>
    <w:p w:rsidR="00E3324F" w:rsidRDefault="00762FE8" w:rsidP="00B07C8F">
      <w:pPr>
        <w:spacing w:line="276" w:lineRule="auto"/>
        <w:rPr>
          <w:rFonts w:asciiTheme="minorHAnsi" w:hAnsiTheme="minorHAnsi"/>
          <w:sz w:val="22"/>
          <w:szCs w:val="22"/>
        </w:rPr>
      </w:pPr>
      <w:r w:rsidRPr="00762FE8">
        <w:rPr>
          <w:rFonts w:asciiTheme="minorHAnsi" w:hAnsiTheme="minorHAnsi"/>
          <w:sz w:val="22"/>
          <w:szCs w:val="22"/>
        </w:rPr>
        <w:t>“</w:t>
      </w:r>
      <w:r w:rsidR="00062444">
        <w:rPr>
          <w:rFonts w:asciiTheme="minorHAnsi" w:hAnsiTheme="minorHAnsi"/>
          <w:sz w:val="22"/>
          <w:szCs w:val="22"/>
        </w:rPr>
        <w:t>The end of 2017 was undoubtedly an interesting period for first-time buyers with numerous announcements and measures aimed at them, either directly or indirectly. Certainly, the Government’s measure to cut stamp duty for first-timers would have been warmly received however one wonders just how many new purchasers this will bring to the market, with there being a widespread belief that the measure only really helps those who were going to purchase anyway.</w:t>
      </w:r>
    </w:p>
    <w:p w:rsidR="00062444" w:rsidRDefault="00062444" w:rsidP="00B07C8F">
      <w:pPr>
        <w:spacing w:line="276" w:lineRule="auto"/>
        <w:rPr>
          <w:rFonts w:asciiTheme="minorHAnsi" w:hAnsiTheme="minorHAnsi"/>
          <w:sz w:val="22"/>
          <w:szCs w:val="22"/>
        </w:rPr>
      </w:pPr>
    </w:p>
    <w:p w:rsidR="00062444" w:rsidRDefault="00062444" w:rsidP="00B07C8F">
      <w:pPr>
        <w:spacing w:line="276" w:lineRule="auto"/>
        <w:rPr>
          <w:rFonts w:asciiTheme="minorHAnsi" w:hAnsiTheme="minorHAnsi"/>
          <w:sz w:val="22"/>
          <w:szCs w:val="22"/>
        </w:rPr>
      </w:pPr>
      <w:r>
        <w:rPr>
          <w:rFonts w:asciiTheme="minorHAnsi" w:hAnsiTheme="minorHAnsi"/>
          <w:sz w:val="22"/>
          <w:szCs w:val="22"/>
        </w:rPr>
        <w:t>“Also, with existing homeowners’ also set to benefit in the form of increased house prices, it may well be that any stamp duty saving simply goes towards the need for higher offers to be made by first-timers in order for them to secure the homes they want. Time will tell if the stamp duty cut truly brings more new blood into the marketplace.</w:t>
      </w:r>
    </w:p>
    <w:p w:rsidR="00062444" w:rsidRDefault="00062444" w:rsidP="00B07C8F">
      <w:pPr>
        <w:spacing w:line="276" w:lineRule="auto"/>
        <w:rPr>
          <w:rFonts w:asciiTheme="minorHAnsi" w:hAnsiTheme="minorHAnsi"/>
          <w:sz w:val="22"/>
          <w:szCs w:val="22"/>
        </w:rPr>
      </w:pPr>
    </w:p>
    <w:p w:rsidR="00062444" w:rsidRDefault="00062444" w:rsidP="00B07C8F">
      <w:pPr>
        <w:spacing w:line="276" w:lineRule="auto"/>
        <w:rPr>
          <w:rFonts w:asciiTheme="minorHAnsi" w:hAnsiTheme="minorHAnsi"/>
          <w:sz w:val="22"/>
          <w:szCs w:val="22"/>
        </w:rPr>
      </w:pPr>
      <w:r>
        <w:rPr>
          <w:rFonts w:asciiTheme="minorHAnsi" w:hAnsiTheme="minorHAnsi"/>
          <w:sz w:val="22"/>
          <w:szCs w:val="22"/>
        </w:rPr>
        <w:t>“In the meantime, our Tracker reveals that some potential bad news for first-time buyers – namely November’s increase in BBR – has yet to filter into</w:t>
      </w:r>
      <w:r w:rsidR="006E291D">
        <w:rPr>
          <w:rFonts w:asciiTheme="minorHAnsi" w:hAnsiTheme="minorHAnsi"/>
          <w:sz w:val="22"/>
          <w:szCs w:val="22"/>
        </w:rPr>
        <w:t xml:space="preserve"> increased</w:t>
      </w:r>
      <w:r>
        <w:rPr>
          <w:rFonts w:asciiTheme="minorHAnsi" w:hAnsiTheme="minorHAnsi"/>
          <w:sz w:val="22"/>
          <w:szCs w:val="22"/>
        </w:rPr>
        <w:t xml:space="preserve"> average product rates. Indeed, rates for higher LTV mortgages actually dropped with lenders seemingly choosing not to inflict any rate rise on </w:t>
      </w:r>
      <w:r w:rsidR="006E291D">
        <w:rPr>
          <w:rFonts w:asciiTheme="minorHAnsi" w:hAnsiTheme="minorHAnsi"/>
          <w:sz w:val="22"/>
          <w:szCs w:val="22"/>
        </w:rPr>
        <w:t>95% LTV borrowers</w:t>
      </w:r>
      <w:r>
        <w:rPr>
          <w:rFonts w:asciiTheme="minorHAnsi" w:hAnsiTheme="minorHAnsi"/>
          <w:sz w:val="22"/>
          <w:szCs w:val="22"/>
        </w:rPr>
        <w:t xml:space="preserve">, while those seeking 75% LTV loans did see a rise in pricing somewhat akin to the 25 basis points increase in BBR. </w:t>
      </w:r>
    </w:p>
    <w:p w:rsidR="00062444" w:rsidRDefault="00062444" w:rsidP="00B07C8F">
      <w:pPr>
        <w:spacing w:line="276" w:lineRule="auto"/>
        <w:rPr>
          <w:rFonts w:asciiTheme="minorHAnsi" w:hAnsiTheme="minorHAnsi"/>
          <w:sz w:val="22"/>
          <w:szCs w:val="22"/>
        </w:rPr>
      </w:pPr>
    </w:p>
    <w:p w:rsidR="00062444" w:rsidRDefault="00062444" w:rsidP="00B07C8F">
      <w:pPr>
        <w:spacing w:line="276" w:lineRule="auto"/>
        <w:rPr>
          <w:rFonts w:asciiTheme="minorHAnsi" w:hAnsiTheme="minorHAnsi"/>
          <w:sz w:val="22"/>
          <w:szCs w:val="22"/>
        </w:rPr>
      </w:pPr>
      <w:r>
        <w:rPr>
          <w:rFonts w:asciiTheme="minorHAnsi" w:hAnsiTheme="minorHAnsi"/>
          <w:sz w:val="22"/>
          <w:szCs w:val="22"/>
        </w:rPr>
        <w:t xml:space="preserve">“It means that the </w:t>
      </w:r>
      <w:r w:rsidR="006E291D">
        <w:rPr>
          <w:rFonts w:asciiTheme="minorHAnsi" w:hAnsiTheme="minorHAnsi"/>
          <w:sz w:val="22"/>
          <w:szCs w:val="22"/>
        </w:rPr>
        <w:t>differential in pricing between higher and lower LTV products has continued to narrow slightly however</w:t>
      </w:r>
      <w:r w:rsidR="00607328">
        <w:rPr>
          <w:rFonts w:asciiTheme="minorHAnsi" w:hAnsiTheme="minorHAnsi"/>
          <w:sz w:val="22"/>
          <w:szCs w:val="22"/>
        </w:rPr>
        <w:t>,</w:t>
      </w:r>
      <w:r w:rsidR="006E291D">
        <w:rPr>
          <w:rFonts w:asciiTheme="minorHAnsi" w:hAnsiTheme="minorHAnsi"/>
          <w:sz w:val="22"/>
          <w:szCs w:val="22"/>
        </w:rPr>
        <w:t xml:space="preserve"> as our research shows, those with smaller deposits will still pay considerably more than their larger deposit counterparts.</w:t>
      </w:r>
    </w:p>
    <w:p w:rsidR="006E291D" w:rsidRDefault="006E291D" w:rsidP="00B07C8F">
      <w:pPr>
        <w:spacing w:line="276" w:lineRule="auto"/>
        <w:rPr>
          <w:rFonts w:asciiTheme="minorHAnsi" w:hAnsiTheme="minorHAnsi"/>
          <w:sz w:val="22"/>
          <w:szCs w:val="22"/>
        </w:rPr>
      </w:pPr>
    </w:p>
    <w:p w:rsidR="004845E8" w:rsidRDefault="006E291D" w:rsidP="00B07C8F">
      <w:pPr>
        <w:spacing w:line="276" w:lineRule="auto"/>
        <w:rPr>
          <w:rFonts w:asciiTheme="minorHAnsi" w:hAnsiTheme="minorHAnsi"/>
          <w:sz w:val="22"/>
          <w:szCs w:val="22"/>
        </w:rPr>
      </w:pPr>
      <w:r>
        <w:rPr>
          <w:rFonts w:asciiTheme="minorHAnsi" w:hAnsiTheme="minorHAnsi"/>
          <w:sz w:val="22"/>
          <w:szCs w:val="22"/>
        </w:rPr>
        <w:t>“In terms of product choice, those seeking 75% LTV mortgages can still choose from in most cases, hundreds of loans, while those at the higher LTV level remain stuck with a much poorer</w:t>
      </w:r>
      <w:r w:rsidR="000F1A65">
        <w:rPr>
          <w:rFonts w:asciiTheme="minorHAnsi" w:hAnsiTheme="minorHAnsi"/>
          <w:sz w:val="22"/>
          <w:szCs w:val="22"/>
        </w:rPr>
        <w:t xml:space="preserve"> and increasingly patchy</w:t>
      </w:r>
      <w:r>
        <w:rPr>
          <w:rFonts w:asciiTheme="minorHAnsi" w:hAnsiTheme="minorHAnsi"/>
          <w:sz w:val="22"/>
          <w:szCs w:val="22"/>
        </w:rPr>
        <w:t xml:space="preserve"> choice. It means that the mortgages first-timers are most likely to need – high LTV ones – are still nowhere near the level we would hope to see. </w:t>
      </w:r>
    </w:p>
    <w:p w:rsidR="004845E8" w:rsidRDefault="004845E8" w:rsidP="00B07C8F">
      <w:pPr>
        <w:spacing w:line="276" w:lineRule="auto"/>
        <w:rPr>
          <w:rFonts w:asciiTheme="minorHAnsi" w:hAnsiTheme="minorHAnsi"/>
          <w:sz w:val="22"/>
          <w:szCs w:val="22"/>
        </w:rPr>
      </w:pPr>
    </w:p>
    <w:p w:rsidR="00607328" w:rsidRDefault="004845E8" w:rsidP="00B07C8F">
      <w:pPr>
        <w:spacing w:line="276" w:lineRule="auto"/>
        <w:rPr>
          <w:rFonts w:asciiTheme="minorHAnsi" w:hAnsiTheme="minorHAnsi"/>
          <w:sz w:val="22"/>
          <w:szCs w:val="22"/>
        </w:rPr>
      </w:pPr>
      <w:r>
        <w:rPr>
          <w:rFonts w:asciiTheme="minorHAnsi" w:hAnsiTheme="minorHAnsi"/>
          <w:sz w:val="22"/>
          <w:szCs w:val="22"/>
        </w:rPr>
        <w:t>“</w:t>
      </w:r>
      <w:r w:rsidR="00607328">
        <w:rPr>
          <w:rFonts w:asciiTheme="minorHAnsi" w:hAnsiTheme="minorHAnsi"/>
          <w:sz w:val="22"/>
          <w:szCs w:val="22"/>
        </w:rPr>
        <w:t>The latest figures from UK Finance on first-time buyer activity throughout 2017 appear to show further growth, with the anticipation that there will be more first-timers purchasing than home movers in 2018. However, potential first-time buyers with small deposits are hamstrung in today’s mortgage market.</w:t>
      </w:r>
    </w:p>
    <w:p w:rsidR="00607328" w:rsidRDefault="00607328" w:rsidP="00B07C8F">
      <w:pPr>
        <w:spacing w:line="276" w:lineRule="auto"/>
        <w:rPr>
          <w:rFonts w:asciiTheme="minorHAnsi" w:hAnsiTheme="minorHAnsi"/>
          <w:sz w:val="22"/>
          <w:szCs w:val="22"/>
        </w:rPr>
      </w:pPr>
    </w:p>
    <w:p w:rsidR="006E291D" w:rsidRDefault="00607328" w:rsidP="00B07C8F">
      <w:pPr>
        <w:spacing w:line="276" w:lineRule="auto"/>
        <w:rPr>
          <w:rFonts w:asciiTheme="minorHAnsi" w:hAnsiTheme="minorHAnsi"/>
          <w:sz w:val="22"/>
          <w:szCs w:val="22"/>
        </w:rPr>
      </w:pPr>
      <w:r>
        <w:rPr>
          <w:rFonts w:asciiTheme="minorHAnsi" w:hAnsiTheme="minorHAnsi"/>
          <w:sz w:val="22"/>
          <w:szCs w:val="22"/>
        </w:rPr>
        <w:t>“</w:t>
      </w:r>
      <w:r w:rsidR="004845E8">
        <w:rPr>
          <w:rFonts w:asciiTheme="minorHAnsi" w:hAnsiTheme="minorHAnsi"/>
          <w:sz w:val="22"/>
          <w:szCs w:val="22"/>
        </w:rPr>
        <w:t xml:space="preserve">Until more lenders recognise the importance of product choice in this part of the market, and perhaps utilise mortgage insurance in order to de-risk their offerings, then first-timers are still going to need large deposits in order to secure anything close to a competitive mortgage. Compared to those with 25% deposits, these borrowers are undoubtedly the poor relations and we really need to </w:t>
      </w:r>
      <w:r w:rsidR="004845E8">
        <w:rPr>
          <w:rFonts w:asciiTheme="minorHAnsi" w:hAnsiTheme="minorHAnsi"/>
          <w:sz w:val="22"/>
          <w:szCs w:val="22"/>
        </w:rPr>
        <w:lastRenderedPageBreak/>
        <w:t>see some joined-up thinking in</w:t>
      </w:r>
      <w:r>
        <w:rPr>
          <w:rFonts w:asciiTheme="minorHAnsi" w:hAnsiTheme="minorHAnsi"/>
          <w:sz w:val="22"/>
          <w:szCs w:val="22"/>
        </w:rPr>
        <w:t xml:space="preserve"> the year ahead in</w:t>
      </w:r>
      <w:r w:rsidR="004845E8">
        <w:rPr>
          <w:rFonts w:asciiTheme="minorHAnsi" w:hAnsiTheme="minorHAnsi"/>
          <w:sz w:val="22"/>
          <w:szCs w:val="22"/>
        </w:rPr>
        <w:t xml:space="preserve"> order to ensure ongoing Government measures </w:t>
      </w:r>
      <w:r>
        <w:rPr>
          <w:rFonts w:asciiTheme="minorHAnsi" w:hAnsiTheme="minorHAnsi"/>
          <w:sz w:val="22"/>
          <w:szCs w:val="22"/>
        </w:rPr>
        <w:t>-</w:t>
      </w:r>
      <w:r w:rsidR="004845E8">
        <w:rPr>
          <w:rFonts w:asciiTheme="minorHAnsi" w:hAnsiTheme="minorHAnsi"/>
          <w:sz w:val="22"/>
          <w:szCs w:val="22"/>
        </w:rPr>
        <w:t xml:space="preserve">designed to improve the lot of the average first-time buyer </w:t>
      </w:r>
      <w:r>
        <w:rPr>
          <w:rFonts w:asciiTheme="minorHAnsi" w:hAnsiTheme="minorHAnsi"/>
          <w:sz w:val="22"/>
          <w:szCs w:val="22"/>
        </w:rPr>
        <w:t xml:space="preserve">- </w:t>
      </w:r>
      <w:r w:rsidR="004845E8">
        <w:rPr>
          <w:rFonts w:asciiTheme="minorHAnsi" w:hAnsiTheme="minorHAnsi"/>
          <w:sz w:val="22"/>
          <w:szCs w:val="22"/>
        </w:rPr>
        <w:t>are not scuppered by poor product availability.”</w:t>
      </w:r>
    </w:p>
    <w:p w:rsidR="009614CD" w:rsidRDefault="009614CD" w:rsidP="009614CD">
      <w:pPr>
        <w:spacing w:line="276" w:lineRule="auto"/>
        <w:rPr>
          <w:rFonts w:asciiTheme="minorHAnsi" w:hAnsiTheme="minorHAnsi"/>
          <w:b/>
        </w:rPr>
      </w:pPr>
    </w:p>
    <w:p w:rsidR="00762FE8" w:rsidRDefault="00762FE8" w:rsidP="00762FE8">
      <w:pPr>
        <w:pStyle w:val="NormalWeb"/>
        <w:numPr>
          <w:ilvl w:val="0"/>
          <w:numId w:val="3"/>
        </w:numPr>
        <w:spacing w:before="0" w:beforeAutospacing="0" w:after="0" w:afterAutospacing="0"/>
        <w:jc w:val="center"/>
        <w:rPr>
          <w:rStyle w:val="Strong"/>
          <w:rFonts w:asciiTheme="minorHAnsi" w:hAnsiTheme="minorHAnsi" w:cs="Arial"/>
        </w:rPr>
      </w:pPr>
      <w:r>
        <w:rPr>
          <w:rStyle w:val="Strong"/>
          <w:rFonts w:asciiTheme="minorHAnsi" w:hAnsiTheme="minorHAnsi" w:cs="Arial"/>
          <w:sz w:val="22"/>
          <w:szCs w:val="22"/>
        </w:rPr>
        <w:t>ENDs     -</w:t>
      </w:r>
    </w:p>
    <w:p w:rsidR="00762FE8" w:rsidRDefault="00762FE8" w:rsidP="00762FE8">
      <w:pPr>
        <w:jc w:val="both"/>
        <w:rPr>
          <w:rFonts w:ascii="Calibri" w:hAnsi="Calibri"/>
        </w:rPr>
      </w:pPr>
    </w:p>
    <w:p w:rsidR="00762FE8" w:rsidRPr="00762FE8" w:rsidRDefault="00762FE8" w:rsidP="00762FE8">
      <w:pPr>
        <w:tabs>
          <w:tab w:val="left" w:pos="3960"/>
        </w:tabs>
        <w:spacing w:line="276" w:lineRule="auto"/>
        <w:jc w:val="both"/>
        <w:rPr>
          <w:rFonts w:asciiTheme="minorHAnsi" w:hAnsiTheme="minorHAnsi"/>
          <w:b/>
          <w:sz w:val="22"/>
          <w:szCs w:val="22"/>
        </w:rPr>
      </w:pPr>
      <w:r w:rsidRPr="00762FE8">
        <w:rPr>
          <w:rFonts w:asciiTheme="minorHAnsi" w:hAnsiTheme="minorHAnsi"/>
          <w:b/>
          <w:sz w:val="22"/>
          <w:szCs w:val="22"/>
        </w:rPr>
        <w:t>Methodology</w:t>
      </w:r>
    </w:p>
    <w:p w:rsidR="00762FE8" w:rsidRPr="00762FE8" w:rsidRDefault="00762FE8" w:rsidP="00762FE8">
      <w:pPr>
        <w:spacing w:line="276" w:lineRule="auto"/>
        <w:jc w:val="both"/>
        <w:rPr>
          <w:rFonts w:asciiTheme="minorHAnsi" w:hAnsiTheme="minorHAnsi" w:cs="Arial"/>
          <w:sz w:val="22"/>
          <w:szCs w:val="22"/>
        </w:rPr>
      </w:pPr>
      <w:r w:rsidRPr="00762FE8">
        <w:rPr>
          <w:rFonts w:asciiTheme="minorHAnsi" w:hAnsiTheme="minorHAnsi" w:cs="Arial"/>
          <w:sz w:val="22"/>
          <w:szCs w:val="22"/>
        </w:rPr>
        <w:t xml:space="preserve">The AmTrust Mortgage LTV Tracker has been developed to analyse monthly, quarterly and annual data from the Treasury, the Bank of England and the </w:t>
      </w:r>
      <w:r w:rsidR="006B6BE8">
        <w:rPr>
          <w:rFonts w:asciiTheme="minorHAnsi" w:hAnsiTheme="minorHAnsi" w:cs="Arial"/>
          <w:sz w:val="22"/>
          <w:szCs w:val="22"/>
        </w:rPr>
        <w:t>UK Finance</w:t>
      </w:r>
      <w:r w:rsidRPr="00762FE8">
        <w:rPr>
          <w:rFonts w:asciiTheme="minorHAnsi" w:hAnsiTheme="minorHAnsi" w:cs="Arial"/>
          <w:sz w:val="22"/>
          <w:szCs w:val="22"/>
        </w:rPr>
        <w:t xml:space="preserve"> on product availability, mortgage rates and LTVs. </w:t>
      </w:r>
    </w:p>
    <w:p w:rsidR="00762FE8" w:rsidRPr="00762FE8" w:rsidRDefault="00762FE8" w:rsidP="00762FE8">
      <w:pPr>
        <w:spacing w:line="276" w:lineRule="auto"/>
        <w:jc w:val="both"/>
        <w:rPr>
          <w:rFonts w:asciiTheme="minorHAnsi" w:hAnsiTheme="minorHAnsi" w:cs="Arial"/>
          <w:color w:val="FF0000"/>
          <w:sz w:val="22"/>
          <w:szCs w:val="22"/>
        </w:rPr>
      </w:pPr>
    </w:p>
    <w:p w:rsidR="00762FE8" w:rsidRPr="00762FE8" w:rsidRDefault="00762FE8" w:rsidP="00762FE8">
      <w:pPr>
        <w:spacing w:line="276" w:lineRule="auto"/>
        <w:jc w:val="both"/>
        <w:rPr>
          <w:rFonts w:asciiTheme="minorHAnsi" w:hAnsiTheme="minorHAnsi" w:cs="Arial"/>
          <w:b/>
          <w:sz w:val="22"/>
          <w:szCs w:val="22"/>
        </w:rPr>
      </w:pPr>
      <w:r w:rsidRPr="00762FE8">
        <w:rPr>
          <w:rFonts w:asciiTheme="minorHAnsi" w:hAnsiTheme="minorHAnsi" w:cs="Arial"/>
          <w:b/>
          <w:sz w:val="22"/>
          <w:szCs w:val="22"/>
        </w:rPr>
        <w:t>Media contacts:</w:t>
      </w:r>
    </w:p>
    <w:p w:rsidR="00762FE8" w:rsidRPr="00762FE8" w:rsidRDefault="00762FE8" w:rsidP="00762FE8">
      <w:pPr>
        <w:pStyle w:val="NoSpacing"/>
        <w:spacing w:line="276" w:lineRule="auto"/>
        <w:jc w:val="both"/>
        <w:rPr>
          <w:rFonts w:cs="Arial"/>
        </w:rPr>
      </w:pPr>
      <w:r w:rsidRPr="00762FE8">
        <w:rPr>
          <w:rFonts w:cs="Arial"/>
        </w:rPr>
        <w:t>For more information, please contact:</w:t>
      </w:r>
    </w:p>
    <w:p w:rsidR="00762FE8" w:rsidRPr="00762FE8" w:rsidRDefault="00762FE8" w:rsidP="00762FE8">
      <w:pPr>
        <w:pStyle w:val="NoSpacing"/>
        <w:jc w:val="both"/>
        <w:rPr>
          <w:rFonts w:ascii="Calibri" w:hAnsi="Calibri" w:cs="Arial"/>
        </w:rPr>
      </w:pPr>
      <w:r w:rsidRPr="00762FE8">
        <w:rPr>
          <w:rFonts w:cs="Arial"/>
        </w:rPr>
        <w:t>Patrick Bamford, AmTrust Mortgage &amp; Credit</w:t>
      </w:r>
    </w:p>
    <w:p w:rsidR="00762FE8" w:rsidRPr="00762FE8" w:rsidRDefault="00F66CE5" w:rsidP="00762FE8">
      <w:pPr>
        <w:pStyle w:val="NoSpacing"/>
        <w:jc w:val="both"/>
        <w:rPr>
          <w:rFonts w:cs="Arial"/>
        </w:rPr>
      </w:pPr>
      <w:hyperlink r:id="rId6" w:history="1">
        <w:r w:rsidR="00762FE8" w:rsidRPr="00762FE8">
          <w:rPr>
            <w:rStyle w:val="Hyperlink"/>
            <w:rFonts w:cs="Arial"/>
          </w:rPr>
          <w:t>Patrick.bamford@amtrustgroup.com</w:t>
        </w:r>
      </w:hyperlink>
      <w:r w:rsidR="00762FE8" w:rsidRPr="00762FE8">
        <w:rPr>
          <w:rFonts w:cs="Arial"/>
        </w:rPr>
        <w:t>, 020 7152 1384, 07920 702154</w:t>
      </w:r>
    </w:p>
    <w:p w:rsidR="00762FE8" w:rsidRPr="00762FE8" w:rsidRDefault="00762FE8" w:rsidP="00762FE8">
      <w:pPr>
        <w:pStyle w:val="NoSpacing"/>
        <w:rPr>
          <w:rFonts w:cs="Arial"/>
        </w:rPr>
      </w:pPr>
      <w:r w:rsidRPr="00762FE8">
        <w:rPr>
          <w:rFonts w:cs="Arial"/>
        </w:rPr>
        <w:t>Rob Griffiths, Public Relations for AmTrust Mortgage &amp; Credit,</w:t>
      </w:r>
    </w:p>
    <w:p w:rsidR="00762FE8" w:rsidRPr="00762FE8" w:rsidRDefault="00762FE8" w:rsidP="00762FE8">
      <w:pPr>
        <w:pStyle w:val="NoSpacing"/>
        <w:rPr>
          <w:rFonts w:cs="Arial"/>
        </w:rPr>
      </w:pPr>
      <w:r w:rsidRPr="00762FE8">
        <w:rPr>
          <w:rFonts w:cs="Arial"/>
        </w:rPr>
        <w:t xml:space="preserve">White Dragon Communications, </w:t>
      </w:r>
      <w:hyperlink r:id="rId7" w:history="1">
        <w:r w:rsidRPr="00762FE8">
          <w:rPr>
            <w:rStyle w:val="Hyperlink"/>
            <w:rFonts w:cs="Arial"/>
          </w:rPr>
          <w:t>rob@whitedragoncomms.co.uk</w:t>
        </w:r>
      </w:hyperlink>
      <w:r w:rsidRPr="00762FE8">
        <w:rPr>
          <w:rFonts w:cs="Arial"/>
        </w:rPr>
        <w:t>, 07983 641566</w:t>
      </w:r>
    </w:p>
    <w:p w:rsidR="00762FE8" w:rsidRPr="00762FE8" w:rsidRDefault="00762FE8" w:rsidP="00762FE8">
      <w:pPr>
        <w:spacing w:line="276" w:lineRule="auto"/>
        <w:jc w:val="both"/>
        <w:rPr>
          <w:rFonts w:asciiTheme="minorHAnsi" w:hAnsiTheme="minorHAnsi" w:cs="Arial"/>
          <w:b/>
          <w:sz w:val="22"/>
          <w:szCs w:val="22"/>
        </w:rPr>
      </w:pPr>
    </w:p>
    <w:p w:rsidR="00762FE8" w:rsidRPr="00762FE8" w:rsidRDefault="00762FE8" w:rsidP="00762FE8">
      <w:pPr>
        <w:spacing w:line="276" w:lineRule="auto"/>
        <w:rPr>
          <w:rFonts w:asciiTheme="minorHAnsi" w:hAnsiTheme="minorHAnsi" w:cs="Arial"/>
          <w:b/>
          <w:sz w:val="22"/>
          <w:szCs w:val="22"/>
          <w:u w:val="single"/>
        </w:rPr>
      </w:pPr>
      <w:r w:rsidRPr="00762FE8">
        <w:rPr>
          <w:rFonts w:asciiTheme="minorHAnsi" w:hAnsiTheme="minorHAnsi" w:cs="Arial"/>
          <w:b/>
          <w:sz w:val="22"/>
          <w:szCs w:val="22"/>
          <w:u w:val="single"/>
        </w:rPr>
        <w:t>About AmTrust Mortgage &amp; Credit</w:t>
      </w:r>
    </w:p>
    <w:p w:rsidR="00762FE8" w:rsidRPr="00762FE8" w:rsidRDefault="00762FE8" w:rsidP="00762FE8">
      <w:pPr>
        <w:spacing w:line="276" w:lineRule="auto"/>
        <w:rPr>
          <w:rFonts w:asciiTheme="minorHAnsi" w:hAnsiTheme="minorHAnsi" w:cs="Arial"/>
          <w:b/>
          <w:sz w:val="22"/>
          <w:szCs w:val="22"/>
          <w:u w:val="single"/>
        </w:rPr>
      </w:pPr>
    </w:p>
    <w:p w:rsidR="00762FE8" w:rsidRPr="00762FE8" w:rsidRDefault="00762FE8" w:rsidP="00762FE8">
      <w:pPr>
        <w:spacing w:line="276" w:lineRule="auto"/>
        <w:rPr>
          <w:rFonts w:asciiTheme="minorHAnsi" w:hAnsiTheme="minorHAnsi"/>
          <w:sz w:val="22"/>
          <w:szCs w:val="22"/>
        </w:rPr>
      </w:pPr>
      <w:r w:rsidRPr="00762FE8">
        <w:rPr>
          <w:rFonts w:asciiTheme="minorHAnsi" w:hAnsiTheme="minorHAnsi"/>
          <w:sz w:val="22"/>
          <w:szCs w:val="22"/>
        </w:rPr>
        <w:t>AmTrust Mortgage &amp; Credit focuses on mortgage insurance in the UK and Europe, working with building societies, banks and other financial institutions. It has been offering flexible mortgage insurance solutions to suit different lender requirements, whether that is on a loan-by-loan basis or at a portfolio level, since 1993. Our protection to lenders makes high loan-to-value mortgage loans (where the borrower does not have a large deposit) available to good credit-quality borrowers.  AmTrust Mortgage &amp; Credit has unmatched expertise and capacity including a unique arrangement with highly rated reinsurers.</w:t>
      </w:r>
    </w:p>
    <w:p w:rsidR="00762FE8" w:rsidRPr="00762FE8" w:rsidRDefault="00762FE8" w:rsidP="00762FE8">
      <w:pPr>
        <w:spacing w:line="276" w:lineRule="auto"/>
        <w:rPr>
          <w:rFonts w:asciiTheme="minorHAnsi" w:hAnsiTheme="minorHAnsi" w:cs="Arial"/>
          <w:sz w:val="22"/>
          <w:szCs w:val="22"/>
        </w:rPr>
      </w:pPr>
    </w:p>
    <w:p w:rsidR="00762FE8" w:rsidRPr="00762FE8" w:rsidRDefault="00762FE8" w:rsidP="00762FE8">
      <w:pPr>
        <w:spacing w:line="276" w:lineRule="auto"/>
        <w:rPr>
          <w:rFonts w:asciiTheme="minorHAnsi" w:hAnsiTheme="minorHAnsi" w:cs="Arial"/>
          <w:sz w:val="22"/>
          <w:szCs w:val="22"/>
          <w:lang w:val="en-GB"/>
        </w:rPr>
      </w:pPr>
      <w:r w:rsidRPr="00762FE8">
        <w:rPr>
          <w:rFonts w:asciiTheme="minorHAnsi" w:hAnsiTheme="minorHAnsi"/>
          <w:sz w:val="22"/>
          <w:szCs w:val="22"/>
        </w:rPr>
        <w:t xml:space="preserve">AmTrust Mortgage &amp; Credit is a </w:t>
      </w:r>
      <w:r w:rsidRPr="00762FE8">
        <w:rPr>
          <w:rFonts w:asciiTheme="minorHAnsi" w:hAnsiTheme="minorHAnsi" w:cs="Arial"/>
          <w:sz w:val="22"/>
          <w:szCs w:val="22"/>
        </w:rPr>
        <w:t xml:space="preserve">branding name of AMT Mortgage Insurance Limited, which is authorized by the PRA and regulated by the PRA and the FCA. AMT Mortgage Insurance Limited was acquired by AmTrust Europe Limited (AEL) in 2016. AEL underwrites insurance products and provides support services to partners, focusing on property, casualty, specialty risk, accident and health, legal, surety and warranty insurance products. </w:t>
      </w:r>
    </w:p>
    <w:p w:rsidR="00762FE8" w:rsidRPr="00762FE8" w:rsidRDefault="00762FE8" w:rsidP="00762FE8">
      <w:pPr>
        <w:spacing w:line="276" w:lineRule="auto"/>
        <w:rPr>
          <w:rFonts w:asciiTheme="minorHAnsi" w:hAnsiTheme="minorHAnsi" w:cs="Arial"/>
          <w:sz w:val="22"/>
          <w:szCs w:val="22"/>
        </w:rPr>
      </w:pPr>
    </w:p>
    <w:p w:rsidR="00762FE8" w:rsidRPr="00762FE8" w:rsidRDefault="00762FE8" w:rsidP="00762FE8">
      <w:pPr>
        <w:spacing w:line="276" w:lineRule="auto"/>
        <w:rPr>
          <w:rFonts w:asciiTheme="minorHAnsi" w:hAnsiTheme="minorHAnsi" w:cs="Arial"/>
          <w:b/>
          <w:sz w:val="22"/>
          <w:szCs w:val="22"/>
          <w:u w:val="single"/>
        </w:rPr>
      </w:pPr>
      <w:r w:rsidRPr="00762FE8">
        <w:rPr>
          <w:rFonts w:asciiTheme="minorHAnsi" w:hAnsiTheme="minorHAnsi" w:cs="Arial"/>
          <w:b/>
          <w:sz w:val="22"/>
          <w:szCs w:val="22"/>
          <w:u w:val="single"/>
        </w:rPr>
        <w:t>About AmTrust</w:t>
      </w:r>
    </w:p>
    <w:p w:rsidR="00762FE8" w:rsidRPr="00762FE8" w:rsidRDefault="00762FE8" w:rsidP="00762FE8">
      <w:pPr>
        <w:spacing w:line="276" w:lineRule="auto"/>
        <w:rPr>
          <w:rFonts w:asciiTheme="minorHAnsi" w:hAnsiTheme="minorHAnsi" w:cs="Arial"/>
          <w:sz w:val="22"/>
          <w:szCs w:val="22"/>
        </w:rPr>
      </w:pPr>
    </w:p>
    <w:p w:rsidR="00762FE8" w:rsidRPr="00762FE8" w:rsidRDefault="00762FE8" w:rsidP="00762FE8">
      <w:pPr>
        <w:spacing w:line="276" w:lineRule="auto"/>
        <w:rPr>
          <w:rFonts w:asciiTheme="minorHAnsi" w:hAnsiTheme="minorHAnsi" w:cs="Arial"/>
          <w:sz w:val="22"/>
          <w:szCs w:val="22"/>
        </w:rPr>
      </w:pPr>
      <w:r w:rsidRPr="00762FE8">
        <w:rPr>
          <w:rFonts w:asciiTheme="minorHAnsi" w:hAnsiTheme="minorHAnsi" w:cs="Arial"/>
          <w:sz w:val="22"/>
          <w:szCs w:val="22"/>
        </w:rPr>
        <w:t>AmTrust is a multi-national property and casualty insurance group rated ‘A’ (excellent) by A.M. Best. Listed on NASDAQ under the ticker AFSI. AmTrust operates insurance platforms in the US, Europe and Bermuda. It underwrote Gross Written Premiums of $7.9bn in 2016. It has offices throughout the US, UK and Europe and in Asia, China and Brazil.</w:t>
      </w:r>
    </w:p>
    <w:p w:rsidR="00762FE8" w:rsidRPr="00762FE8" w:rsidRDefault="00762FE8" w:rsidP="00762FE8">
      <w:pPr>
        <w:spacing w:line="276" w:lineRule="auto"/>
        <w:rPr>
          <w:rFonts w:asciiTheme="minorHAnsi" w:hAnsiTheme="minorHAnsi" w:cs="Arial"/>
          <w:sz w:val="22"/>
          <w:szCs w:val="22"/>
        </w:rPr>
      </w:pPr>
    </w:p>
    <w:p w:rsidR="00762FE8" w:rsidRPr="00762FE8" w:rsidRDefault="00762FE8" w:rsidP="00762FE8">
      <w:pPr>
        <w:spacing w:line="276" w:lineRule="auto"/>
        <w:rPr>
          <w:rFonts w:asciiTheme="minorHAnsi" w:hAnsiTheme="minorHAnsi" w:cs="Arial"/>
          <w:sz w:val="22"/>
          <w:szCs w:val="22"/>
        </w:rPr>
      </w:pPr>
      <w:r w:rsidRPr="00762FE8">
        <w:rPr>
          <w:rFonts w:asciiTheme="minorHAnsi" w:hAnsiTheme="minorHAnsi" w:cs="Arial"/>
          <w:sz w:val="22"/>
          <w:szCs w:val="22"/>
        </w:rPr>
        <w:t xml:space="preserve">For further information on the AmTrust Group please contact Denise Johnson, European Marketing Manager on +44 (0)115 934 8973 or visit </w:t>
      </w:r>
      <w:hyperlink r:id="rId8" w:history="1">
        <w:r w:rsidRPr="00762FE8">
          <w:rPr>
            <w:rStyle w:val="Hyperlink"/>
            <w:rFonts w:asciiTheme="minorHAnsi" w:hAnsiTheme="minorHAnsi" w:cs="Arial"/>
            <w:sz w:val="22"/>
            <w:szCs w:val="22"/>
          </w:rPr>
          <w:t>www.amtrustinternational.com</w:t>
        </w:r>
      </w:hyperlink>
    </w:p>
    <w:p w:rsidR="008F2D49" w:rsidRPr="00A222FF" w:rsidRDefault="008F2D49" w:rsidP="00DA1777">
      <w:pPr>
        <w:spacing w:line="276" w:lineRule="auto"/>
        <w:jc w:val="both"/>
        <w:rPr>
          <w:rFonts w:asciiTheme="minorHAnsi" w:hAnsiTheme="minorHAnsi"/>
          <w:sz w:val="22"/>
          <w:szCs w:val="22"/>
        </w:rPr>
      </w:pPr>
    </w:p>
    <w:p w:rsidR="008F2D49" w:rsidRDefault="008F2D49" w:rsidP="00F26B35"/>
    <w:sectPr w:rsidR="008F2D49" w:rsidSect="00B340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3C49E4"/>
    <w:multiLevelType w:val="hybridMultilevel"/>
    <w:tmpl w:val="D220AEA4"/>
    <w:lvl w:ilvl="0" w:tplc="7F1CD27E">
      <w:numFmt w:val="bullet"/>
      <w:lvlText w:val="-"/>
      <w:lvlJc w:val="left"/>
      <w:pPr>
        <w:ind w:left="360" w:hanging="360"/>
      </w:pPr>
      <w:rPr>
        <w:rFonts w:ascii="Calibri" w:eastAsia="Times New Roman" w:hAnsi="Calibri"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1FA32A8"/>
    <w:multiLevelType w:val="hybridMultilevel"/>
    <w:tmpl w:val="7EA61084"/>
    <w:lvl w:ilvl="0" w:tplc="32E858A8">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B35"/>
    <w:rsid w:val="00002CC1"/>
    <w:rsid w:val="00013185"/>
    <w:rsid w:val="00062444"/>
    <w:rsid w:val="00080B1F"/>
    <w:rsid w:val="000E6B96"/>
    <w:rsid w:val="000F1A65"/>
    <w:rsid w:val="00115C5E"/>
    <w:rsid w:val="00124A51"/>
    <w:rsid w:val="0013206F"/>
    <w:rsid w:val="00133FE7"/>
    <w:rsid w:val="001418EF"/>
    <w:rsid w:val="001427C1"/>
    <w:rsid w:val="0014584A"/>
    <w:rsid w:val="0014614B"/>
    <w:rsid w:val="00151495"/>
    <w:rsid w:val="0017296E"/>
    <w:rsid w:val="00195643"/>
    <w:rsid w:val="001A00A8"/>
    <w:rsid w:val="001C003E"/>
    <w:rsid w:val="001F29B4"/>
    <w:rsid w:val="00215ABA"/>
    <w:rsid w:val="00267484"/>
    <w:rsid w:val="00282D84"/>
    <w:rsid w:val="00295C3C"/>
    <w:rsid w:val="002A57BF"/>
    <w:rsid w:val="002B7049"/>
    <w:rsid w:val="002D4DC8"/>
    <w:rsid w:val="002D5E78"/>
    <w:rsid w:val="002F281F"/>
    <w:rsid w:val="002F3C45"/>
    <w:rsid w:val="00316FC7"/>
    <w:rsid w:val="00357CAC"/>
    <w:rsid w:val="003802F4"/>
    <w:rsid w:val="003A48C6"/>
    <w:rsid w:val="003B7101"/>
    <w:rsid w:val="003D25E0"/>
    <w:rsid w:val="004465D6"/>
    <w:rsid w:val="00454794"/>
    <w:rsid w:val="004845E8"/>
    <w:rsid w:val="0049736A"/>
    <w:rsid w:val="004A5E2C"/>
    <w:rsid w:val="004E5350"/>
    <w:rsid w:val="004F2AE2"/>
    <w:rsid w:val="004F6361"/>
    <w:rsid w:val="00512400"/>
    <w:rsid w:val="00514FAB"/>
    <w:rsid w:val="00530BAA"/>
    <w:rsid w:val="005359B4"/>
    <w:rsid w:val="00536D59"/>
    <w:rsid w:val="00540BCB"/>
    <w:rsid w:val="00542334"/>
    <w:rsid w:val="00573F55"/>
    <w:rsid w:val="0057480D"/>
    <w:rsid w:val="00595F3B"/>
    <w:rsid w:val="005B3F00"/>
    <w:rsid w:val="005E486C"/>
    <w:rsid w:val="00605E9C"/>
    <w:rsid w:val="00607328"/>
    <w:rsid w:val="00625A8F"/>
    <w:rsid w:val="006272E6"/>
    <w:rsid w:val="0062760C"/>
    <w:rsid w:val="00693F75"/>
    <w:rsid w:val="006B6BE8"/>
    <w:rsid w:val="006E291D"/>
    <w:rsid w:val="006E397C"/>
    <w:rsid w:val="00712AA4"/>
    <w:rsid w:val="00744626"/>
    <w:rsid w:val="00762FE8"/>
    <w:rsid w:val="00770FA2"/>
    <w:rsid w:val="007956AD"/>
    <w:rsid w:val="007E420B"/>
    <w:rsid w:val="00811644"/>
    <w:rsid w:val="0081229E"/>
    <w:rsid w:val="008231E5"/>
    <w:rsid w:val="00824AF6"/>
    <w:rsid w:val="00863158"/>
    <w:rsid w:val="00894B87"/>
    <w:rsid w:val="008C6756"/>
    <w:rsid w:val="008D2B4A"/>
    <w:rsid w:val="008F2D49"/>
    <w:rsid w:val="0090453B"/>
    <w:rsid w:val="009108C7"/>
    <w:rsid w:val="00921905"/>
    <w:rsid w:val="00923394"/>
    <w:rsid w:val="00940D5B"/>
    <w:rsid w:val="009614CD"/>
    <w:rsid w:val="00990B89"/>
    <w:rsid w:val="009934A8"/>
    <w:rsid w:val="009A56E1"/>
    <w:rsid w:val="009B41AE"/>
    <w:rsid w:val="009C7E8F"/>
    <w:rsid w:val="009D5966"/>
    <w:rsid w:val="009E1922"/>
    <w:rsid w:val="009F07D7"/>
    <w:rsid w:val="00A00146"/>
    <w:rsid w:val="00A04909"/>
    <w:rsid w:val="00A30A63"/>
    <w:rsid w:val="00A320C9"/>
    <w:rsid w:val="00A3575A"/>
    <w:rsid w:val="00A36FC4"/>
    <w:rsid w:val="00A43BE0"/>
    <w:rsid w:val="00A90278"/>
    <w:rsid w:val="00AD0982"/>
    <w:rsid w:val="00AD3ADD"/>
    <w:rsid w:val="00AE0816"/>
    <w:rsid w:val="00AE1A68"/>
    <w:rsid w:val="00AF0982"/>
    <w:rsid w:val="00AF26BD"/>
    <w:rsid w:val="00B07C8F"/>
    <w:rsid w:val="00B34051"/>
    <w:rsid w:val="00B3535A"/>
    <w:rsid w:val="00B362A5"/>
    <w:rsid w:val="00B36578"/>
    <w:rsid w:val="00B40902"/>
    <w:rsid w:val="00B451FE"/>
    <w:rsid w:val="00B672CC"/>
    <w:rsid w:val="00B75B27"/>
    <w:rsid w:val="00BB3C68"/>
    <w:rsid w:val="00C050B4"/>
    <w:rsid w:val="00C21A28"/>
    <w:rsid w:val="00C256D9"/>
    <w:rsid w:val="00C26EBA"/>
    <w:rsid w:val="00C35859"/>
    <w:rsid w:val="00C40481"/>
    <w:rsid w:val="00C477A1"/>
    <w:rsid w:val="00CA1CDF"/>
    <w:rsid w:val="00CB2021"/>
    <w:rsid w:val="00CD53FF"/>
    <w:rsid w:val="00D1501E"/>
    <w:rsid w:val="00D445C2"/>
    <w:rsid w:val="00DA1777"/>
    <w:rsid w:val="00DA1D93"/>
    <w:rsid w:val="00DB6F58"/>
    <w:rsid w:val="00E0211A"/>
    <w:rsid w:val="00E05EB6"/>
    <w:rsid w:val="00E3324F"/>
    <w:rsid w:val="00E378C8"/>
    <w:rsid w:val="00E66F0A"/>
    <w:rsid w:val="00E7136F"/>
    <w:rsid w:val="00E807E8"/>
    <w:rsid w:val="00E943D7"/>
    <w:rsid w:val="00EC2401"/>
    <w:rsid w:val="00EF1147"/>
    <w:rsid w:val="00EF131C"/>
    <w:rsid w:val="00F03932"/>
    <w:rsid w:val="00F21C6A"/>
    <w:rsid w:val="00F252D8"/>
    <w:rsid w:val="00F26B35"/>
    <w:rsid w:val="00F66CE5"/>
    <w:rsid w:val="00F76182"/>
    <w:rsid w:val="00FD038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35131D-CD5F-4648-A913-5C290EC6C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6B3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B35"/>
    <w:pPr>
      <w:tabs>
        <w:tab w:val="center" w:pos="4513"/>
        <w:tab w:val="right" w:pos="9026"/>
      </w:tabs>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rsid w:val="00F26B35"/>
  </w:style>
  <w:style w:type="character" w:styleId="Hyperlink">
    <w:name w:val="Hyperlink"/>
    <w:basedOn w:val="DefaultParagraphFont"/>
    <w:uiPriority w:val="99"/>
    <w:semiHidden/>
    <w:rsid w:val="008F2D49"/>
    <w:rPr>
      <w:rFonts w:cs="Times New Roman"/>
      <w:color w:val="0000FF"/>
      <w:u w:val="single"/>
    </w:rPr>
  </w:style>
  <w:style w:type="paragraph" w:styleId="NormalWeb">
    <w:name w:val="Normal (Web)"/>
    <w:basedOn w:val="Normal"/>
    <w:uiPriority w:val="99"/>
    <w:rsid w:val="008F2D49"/>
    <w:pPr>
      <w:spacing w:before="100" w:beforeAutospacing="1" w:after="100" w:afterAutospacing="1"/>
    </w:pPr>
    <w:rPr>
      <w:lang w:val="en-IE" w:eastAsia="en-IE"/>
    </w:rPr>
  </w:style>
  <w:style w:type="character" w:styleId="Strong">
    <w:name w:val="Strong"/>
    <w:basedOn w:val="DefaultParagraphFont"/>
    <w:uiPriority w:val="22"/>
    <w:qFormat/>
    <w:rsid w:val="008F2D49"/>
    <w:rPr>
      <w:rFonts w:cs="Times New Roman"/>
      <w:b/>
      <w:bCs/>
    </w:rPr>
  </w:style>
  <w:style w:type="paragraph" w:styleId="NoSpacing">
    <w:name w:val="No Spacing"/>
    <w:uiPriority w:val="1"/>
    <w:qFormat/>
    <w:rsid w:val="008F2D49"/>
    <w:pPr>
      <w:spacing w:after="0" w:line="240" w:lineRule="auto"/>
    </w:pPr>
  </w:style>
  <w:style w:type="paragraph" w:styleId="BalloonText">
    <w:name w:val="Balloon Text"/>
    <w:basedOn w:val="Normal"/>
    <w:link w:val="BalloonTextChar"/>
    <w:uiPriority w:val="99"/>
    <w:semiHidden/>
    <w:unhideWhenUsed/>
    <w:rsid w:val="00573F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3F55"/>
    <w:rPr>
      <w:rFonts w:ascii="Segoe UI" w:eastAsia="Times New Roman" w:hAnsi="Segoe UI" w:cs="Segoe UI"/>
      <w:sz w:val="18"/>
      <w:szCs w:val="18"/>
      <w:lang w:val="en-US"/>
    </w:rPr>
  </w:style>
  <w:style w:type="paragraph" w:styleId="ListParagraph">
    <w:name w:val="List Paragraph"/>
    <w:basedOn w:val="Normal"/>
    <w:uiPriority w:val="34"/>
    <w:qFormat/>
    <w:rsid w:val="00573F55"/>
    <w:pPr>
      <w:ind w:left="720"/>
      <w:contextualSpacing/>
    </w:pPr>
  </w:style>
  <w:style w:type="character" w:styleId="CommentReference">
    <w:name w:val="annotation reference"/>
    <w:basedOn w:val="DefaultParagraphFont"/>
    <w:uiPriority w:val="99"/>
    <w:semiHidden/>
    <w:unhideWhenUsed/>
    <w:rsid w:val="00712AA4"/>
    <w:rPr>
      <w:sz w:val="16"/>
      <w:szCs w:val="16"/>
    </w:rPr>
  </w:style>
  <w:style w:type="paragraph" w:styleId="CommentText">
    <w:name w:val="annotation text"/>
    <w:basedOn w:val="Normal"/>
    <w:link w:val="CommentTextChar"/>
    <w:uiPriority w:val="99"/>
    <w:semiHidden/>
    <w:unhideWhenUsed/>
    <w:rsid w:val="00712AA4"/>
    <w:rPr>
      <w:sz w:val="20"/>
      <w:szCs w:val="20"/>
    </w:rPr>
  </w:style>
  <w:style w:type="character" w:customStyle="1" w:styleId="CommentTextChar">
    <w:name w:val="Comment Text Char"/>
    <w:basedOn w:val="DefaultParagraphFont"/>
    <w:link w:val="CommentText"/>
    <w:uiPriority w:val="99"/>
    <w:semiHidden/>
    <w:rsid w:val="00712AA4"/>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12AA4"/>
    <w:rPr>
      <w:b/>
      <w:bCs/>
    </w:rPr>
  </w:style>
  <w:style w:type="character" w:customStyle="1" w:styleId="CommentSubjectChar">
    <w:name w:val="Comment Subject Char"/>
    <w:basedOn w:val="CommentTextChar"/>
    <w:link w:val="CommentSubject"/>
    <w:uiPriority w:val="99"/>
    <w:semiHidden/>
    <w:rsid w:val="00712AA4"/>
    <w:rPr>
      <w:rFonts w:ascii="Times New Roman" w:eastAsia="Times New Roman" w:hAnsi="Times New Roman" w:cs="Times New Roman"/>
      <w:b/>
      <w:bCs/>
      <w:sz w:val="20"/>
      <w:szCs w:val="20"/>
      <w:lang w:val="en-US"/>
    </w:rPr>
  </w:style>
  <w:style w:type="character" w:customStyle="1" w:styleId="apple-converted-space">
    <w:name w:val="apple-converted-space"/>
    <w:basedOn w:val="DefaultParagraphFont"/>
    <w:rsid w:val="00F252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925717">
      <w:bodyDiv w:val="1"/>
      <w:marLeft w:val="0"/>
      <w:marRight w:val="0"/>
      <w:marTop w:val="0"/>
      <w:marBottom w:val="0"/>
      <w:divBdr>
        <w:top w:val="none" w:sz="0" w:space="0" w:color="auto"/>
        <w:left w:val="none" w:sz="0" w:space="0" w:color="auto"/>
        <w:bottom w:val="none" w:sz="0" w:space="0" w:color="auto"/>
        <w:right w:val="none" w:sz="0" w:space="0" w:color="auto"/>
      </w:divBdr>
    </w:div>
    <w:div w:id="1129711442">
      <w:bodyDiv w:val="1"/>
      <w:marLeft w:val="0"/>
      <w:marRight w:val="0"/>
      <w:marTop w:val="0"/>
      <w:marBottom w:val="0"/>
      <w:divBdr>
        <w:top w:val="none" w:sz="0" w:space="0" w:color="auto"/>
        <w:left w:val="none" w:sz="0" w:space="0" w:color="auto"/>
        <w:bottom w:val="none" w:sz="0" w:space="0" w:color="auto"/>
        <w:right w:val="none" w:sz="0" w:space="0" w:color="auto"/>
      </w:divBdr>
    </w:div>
    <w:div w:id="1293025542">
      <w:bodyDiv w:val="1"/>
      <w:marLeft w:val="0"/>
      <w:marRight w:val="0"/>
      <w:marTop w:val="0"/>
      <w:marBottom w:val="0"/>
      <w:divBdr>
        <w:top w:val="none" w:sz="0" w:space="0" w:color="auto"/>
        <w:left w:val="none" w:sz="0" w:space="0" w:color="auto"/>
        <w:bottom w:val="none" w:sz="0" w:space="0" w:color="auto"/>
        <w:right w:val="none" w:sz="0" w:space="0" w:color="auto"/>
      </w:divBdr>
    </w:div>
    <w:div w:id="1551305005">
      <w:bodyDiv w:val="1"/>
      <w:marLeft w:val="0"/>
      <w:marRight w:val="0"/>
      <w:marTop w:val="0"/>
      <w:marBottom w:val="0"/>
      <w:divBdr>
        <w:top w:val="none" w:sz="0" w:space="0" w:color="auto"/>
        <w:left w:val="none" w:sz="0" w:space="0" w:color="auto"/>
        <w:bottom w:val="none" w:sz="0" w:space="0" w:color="auto"/>
        <w:right w:val="none" w:sz="0" w:space="0" w:color="auto"/>
      </w:divBdr>
    </w:div>
    <w:div w:id="194950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trustinternational.com" TargetMode="External"/><Relationship Id="rId3" Type="http://schemas.openxmlformats.org/officeDocument/2006/relationships/settings" Target="settings.xml"/><Relationship Id="rId7" Type="http://schemas.openxmlformats.org/officeDocument/2006/relationships/hyperlink" Target="mailto:rob@whitedragoncomm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trick.bamford@amtrustgroup.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1932</Words>
  <Characters>11014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Organisation name</Company>
  <LinksUpToDate>false</LinksUpToDate>
  <CharactersWithSpaces>12921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Heslop</dc:creator>
  <cp:lastModifiedBy>Caroline</cp:lastModifiedBy>
  <cp:revision>2</cp:revision>
  <cp:lastPrinted>2018-01-02T14:08:00Z</cp:lastPrinted>
  <dcterms:created xsi:type="dcterms:W3CDTF">2018-01-10T09:18:00Z</dcterms:created>
  <dcterms:modified xsi:type="dcterms:W3CDTF">2018-01-10T09:18:00Z</dcterms:modified>
</cp:coreProperties>
</file>